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1708C5">
      <w:pPr>
        <w:rPr>
          <w:rFonts w:ascii="Arial" w:hAnsi="Arial" w:cs="Arial"/>
          <w:b/>
          <w:sz w:val="20"/>
          <w:szCs w:val="20"/>
        </w:rPr>
      </w:pPr>
      <w:r>
        <w:rPr>
          <w:rFonts w:ascii="Arial" w:hAnsi="Arial" w:cs="Arial"/>
          <w:b/>
          <w:color w:val="000000"/>
          <w:sz w:val="32"/>
          <w:szCs w:val="32"/>
          <w:u w:val="single"/>
          <w:shd w:val="clear" w:color="auto" w:fill="FFFFFF"/>
        </w:rPr>
        <w:t>Nooteboom-Wolken…</w:t>
      </w: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8B082C">
        <w:rPr>
          <w:rFonts w:ascii="Arial" w:hAnsi="Arial" w:cs="Arial"/>
          <w:sz w:val="20"/>
          <w:szCs w:val="20"/>
        </w:rPr>
        <w:t xml:space="preserve"> </w:t>
      </w:r>
      <w:r w:rsidR="001708C5">
        <w:rPr>
          <w:rFonts w:ascii="Arial" w:hAnsi="Arial" w:cs="Arial"/>
          <w:sz w:val="20"/>
          <w:szCs w:val="20"/>
        </w:rPr>
        <w:t>48</w:t>
      </w:r>
      <w:r w:rsidR="005C34EB">
        <w:rPr>
          <w:rFonts w:ascii="Arial" w:hAnsi="Arial" w:cs="Arial"/>
          <w:sz w:val="20"/>
          <w:szCs w:val="20"/>
        </w:rPr>
        <w:t>-</w:t>
      </w:r>
      <w:r w:rsidR="006367D3">
        <w:rPr>
          <w:rFonts w:ascii="Arial" w:hAnsi="Arial" w:cs="Arial"/>
          <w:sz w:val="20"/>
          <w:szCs w:val="20"/>
        </w:rPr>
        <w:t xml:space="preserve"> 201</w:t>
      </w:r>
      <w:r w:rsidR="00B11AB8">
        <w:rPr>
          <w:rFonts w:ascii="Arial" w:hAnsi="Arial" w:cs="Arial"/>
          <w:sz w:val="20"/>
          <w:szCs w:val="20"/>
        </w:rPr>
        <w:t>8</w:t>
      </w:r>
    </w:p>
    <w:p w:rsidR="004A4D10" w:rsidRDefault="006F6C3F"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C14FC8" w:rsidRDefault="00C14FC8" w:rsidP="004A4D10">
      <w:pPr>
        <w:rPr>
          <w:noProof/>
        </w:rPr>
      </w:pPr>
    </w:p>
    <w:p w:rsidR="001708C5" w:rsidRDefault="001708C5" w:rsidP="004A4D10">
      <w:pPr>
        <w:rPr>
          <w:rFonts w:ascii="Arial" w:hAnsi="Arial" w:cs="Arial"/>
          <w:sz w:val="20"/>
          <w:szCs w:val="20"/>
        </w:rPr>
      </w:pPr>
      <w:bookmarkStart w:id="0" w:name="_GoBack"/>
      <w:r>
        <w:rPr>
          <w:noProof/>
        </w:rPr>
        <w:drawing>
          <wp:inline distT="0" distB="0" distL="0" distR="0">
            <wp:extent cx="3943350" cy="68484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43350" cy="6848475"/>
                    </a:xfrm>
                    <a:prstGeom prst="rect">
                      <a:avLst/>
                    </a:prstGeom>
                    <a:noFill/>
                    <a:ln>
                      <a:noFill/>
                    </a:ln>
                  </pic:spPr>
                </pic:pic>
              </a:graphicData>
            </a:graphic>
          </wp:inline>
        </w:drawing>
      </w:r>
      <w:bookmarkEnd w:id="0"/>
    </w:p>
    <w:p w:rsidR="007E5978" w:rsidRDefault="007E5978" w:rsidP="004A4D10">
      <w:pPr>
        <w:rPr>
          <w:rFonts w:ascii="Arial" w:hAnsi="Arial" w:cs="Arial"/>
          <w:sz w:val="20"/>
          <w:szCs w:val="20"/>
        </w:rPr>
      </w:pPr>
    </w:p>
    <w:p w:rsidR="001708C5" w:rsidRPr="001708C5" w:rsidRDefault="001708C5" w:rsidP="001708C5">
      <w:pPr>
        <w:spacing w:after="160" w:line="259" w:lineRule="auto"/>
        <w:rPr>
          <w:rFonts w:asciiTheme="minorHAnsi" w:eastAsiaTheme="minorHAnsi" w:hAnsiTheme="minorHAnsi" w:cstheme="minorBidi"/>
          <w:sz w:val="22"/>
          <w:szCs w:val="22"/>
          <w:lang w:eastAsia="en-US"/>
        </w:rPr>
      </w:pPr>
      <w:r w:rsidRPr="001708C5">
        <w:rPr>
          <w:rFonts w:asciiTheme="minorHAnsi" w:eastAsiaTheme="minorHAnsi" w:hAnsiTheme="minorHAnsi" w:cstheme="minorBidi"/>
          <w:sz w:val="22"/>
          <w:szCs w:val="22"/>
          <w:lang w:eastAsia="en-US"/>
        </w:rPr>
        <w:t>De schrijver van deze week is in het buitenland een van de best bekende Nederlandstalige schrijvers. Zijn werk wordt vrijwel standaard in het Duits en Engels vertaald. Ook binnen ons taalgebied is hij een van de meer succesvolle schrijvers van zijn generatie, maar door zijn bescheiden opstelling blijft hij op de achtergrond.</w:t>
      </w:r>
    </w:p>
    <w:p w:rsidR="001708C5" w:rsidRPr="001708C5" w:rsidRDefault="001708C5" w:rsidP="001708C5">
      <w:pPr>
        <w:spacing w:after="160" w:line="259" w:lineRule="auto"/>
        <w:rPr>
          <w:rFonts w:asciiTheme="minorHAnsi" w:eastAsiaTheme="minorHAnsi" w:hAnsiTheme="minorHAnsi" w:cstheme="minorBidi"/>
          <w:sz w:val="22"/>
          <w:szCs w:val="22"/>
          <w:lang w:eastAsia="en-US"/>
        </w:rPr>
      </w:pPr>
      <w:r w:rsidRPr="001708C5">
        <w:rPr>
          <w:rFonts w:asciiTheme="minorHAnsi" w:eastAsiaTheme="minorHAnsi" w:hAnsiTheme="minorHAnsi" w:cstheme="minorBidi"/>
          <w:sz w:val="22"/>
          <w:szCs w:val="22"/>
          <w:lang w:eastAsia="en-US"/>
        </w:rPr>
        <w:lastRenderedPageBreak/>
        <w:t>Als dichter is Cees Nooteboom (geb. 1933) niet het bekendst geworden; hij debuteerde als dichter en heeft daarna ook gedichten gepubliceerd, maar bekend werd hij door zijn romans en reisverhalen. Hij is een productief schrijver die ook veel vertaalwerk heeft gedaan.</w:t>
      </w:r>
    </w:p>
    <w:p w:rsidR="001708C5" w:rsidRPr="001708C5" w:rsidRDefault="001708C5" w:rsidP="001708C5">
      <w:pPr>
        <w:spacing w:after="160" w:line="259" w:lineRule="auto"/>
        <w:rPr>
          <w:rFonts w:asciiTheme="minorHAnsi" w:eastAsiaTheme="minorHAnsi" w:hAnsiTheme="minorHAnsi" w:cstheme="minorBidi"/>
          <w:sz w:val="22"/>
          <w:szCs w:val="22"/>
          <w:lang w:eastAsia="en-US"/>
        </w:rPr>
      </w:pPr>
      <w:r w:rsidRPr="001708C5">
        <w:rPr>
          <w:rFonts w:asciiTheme="minorHAnsi" w:eastAsiaTheme="minorHAnsi" w:hAnsiTheme="minorHAnsi" w:cstheme="minorBidi"/>
          <w:sz w:val="22"/>
          <w:szCs w:val="22"/>
          <w:lang w:eastAsia="en-US"/>
        </w:rPr>
        <w:t>Zelf vindt hij zijn dichtwerk belangrijk, misschien is hij zijn werk overziend, op de eerste plaats dichter. Zijn gedichten zijn tweemaal in verzamelbundels gepubliceerd, in 1984 en 2000.</w:t>
      </w:r>
    </w:p>
    <w:p w:rsidR="001708C5" w:rsidRPr="001708C5" w:rsidRDefault="001708C5" w:rsidP="001708C5">
      <w:pPr>
        <w:spacing w:after="160" w:line="259" w:lineRule="auto"/>
        <w:rPr>
          <w:rFonts w:asciiTheme="minorHAnsi" w:eastAsiaTheme="minorHAnsi" w:hAnsiTheme="minorHAnsi" w:cstheme="minorBidi"/>
          <w:sz w:val="22"/>
          <w:szCs w:val="22"/>
          <w:lang w:eastAsia="en-US"/>
        </w:rPr>
      </w:pPr>
      <w:r w:rsidRPr="001708C5">
        <w:rPr>
          <w:rFonts w:asciiTheme="minorHAnsi" w:eastAsiaTheme="minorHAnsi" w:hAnsiTheme="minorHAnsi" w:cstheme="minorBidi"/>
          <w:sz w:val="22"/>
          <w:szCs w:val="22"/>
          <w:lang w:eastAsia="en-US"/>
        </w:rPr>
        <w:t xml:space="preserve">“Poëzie is voor Nooteboom een vorm van ascese, van mediteren; een manier van denken.” schrijft de criticus Daan </w:t>
      </w:r>
      <w:proofErr w:type="spellStart"/>
      <w:r w:rsidRPr="001708C5">
        <w:rPr>
          <w:rFonts w:asciiTheme="minorHAnsi" w:eastAsiaTheme="minorHAnsi" w:hAnsiTheme="minorHAnsi" w:cstheme="minorBidi"/>
          <w:sz w:val="22"/>
          <w:szCs w:val="22"/>
          <w:lang w:eastAsia="en-US"/>
        </w:rPr>
        <w:t>Cartens</w:t>
      </w:r>
      <w:proofErr w:type="spellEnd"/>
      <w:r w:rsidRPr="001708C5">
        <w:rPr>
          <w:rFonts w:asciiTheme="minorHAnsi" w:eastAsiaTheme="minorHAnsi" w:hAnsiTheme="minorHAnsi" w:cstheme="minorBidi"/>
          <w:sz w:val="22"/>
          <w:szCs w:val="22"/>
          <w:lang w:eastAsia="en-US"/>
        </w:rPr>
        <w:t>, conservator van het Literatuurmuseum in Den Haag.</w:t>
      </w:r>
    </w:p>
    <w:p w:rsidR="001708C5" w:rsidRPr="001708C5" w:rsidRDefault="001708C5" w:rsidP="001708C5">
      <w:pPr>
        <w:spacing w:after="160" w:line="259" w:lineRule="auto"/>
        <w:rPr>
          <w:rFonts w:asciiTheme="minorHAnsi" w:eastAsiaTheme="minorHAnsi" w:hAnsiTheme="minorHAnsi" w:cstheme="minorBidi"/>
          <w:sz w:val="22"/>
          <w:szCs w:val="22"/>
          <w:lang w:eastAsia="en-US"/>
        </w:rPr>
      </w:pPr>
      <w:r w:rsidRPr="001708C5">
        <w:rPr>
          <w:rFonts w:asciiTheme="minorHAnsi" w:eastAsiaTheme="minorHAnsi" w:hAnsiTheme="minorHAnsi" w:cstheme="minorBidi"/>
          <w:sz w:val="22"/>
          <w:szCs w:val="22"/>
          <w:lang w:eastAsia="en-US"/>
        </w:rPr>
        <w:t xml:space="preserve">Het gedicht van de week is daarvan een voorbeeld. Het werd gepubliceerd in de speciale uitgave bij de jaarwisseling 1997-1998, uitgegeven door het Museum Beelden aan Zee op Scheveningen. Deze uitgave verscheen ter gelegenheid van het plaatsen van een glazen wand bij het museum en de </w:t>
      </w:r>
      <w:proofErr w:type="spellStart"/>
      <w:r w:rsidRPr="001708C5">
        <w:rPr>
          <w:rFonts w:asciiTheme="minorHAnsi" w:eastAsiaTheme="minorHAnsi" w:hAnsiTheme="minorHAnsi" w:cstheme="minorBidi"/>
          <w:sz w:val="22"/>
          <w:szCs w:val="22"/>
          <w:lang w:eastAsia="en-US"/>
        </w:rPr>
        <w:t>buitensocieteit</w:t>
      </w:r>
      <w:proofErr w:type="spellEnd"/>
      <w:r w:rsidRPr="001708C5">
        <w:rPr>
          <w:rFonts w:asciiTheme="minorHAnsi" w:eastAsiaTheme="minorHAnsi" w:hAnsiTheme="minorHAnsi" w:cstheme="minorBidi"/>
          <w:sz w:val="22"/>
          <w:szCs w:val="22"/>
          <w:lang w:eastAsia="en-US"/>
        </w:rPr>
        <w:t xml:space="preserve"> van de </w:t>
      </w:r>
      <w:hyperlink r:id="rId8" w:history="1">
        <w:r w:rsidRPr="001708C5">
          <w:rPr>
            <w:rFonts w:asciiTheme="minorHAnsi" w:eastAsiaTheme="minorHAnsi" w:hAnsiTheme="minorHAnsi" w:cstheme="minorBidi"/>
            <w:color w:val="0563C1" w:themeColor="hyperlink"/>
            <w:sz w:val="22"/>
            <w:szCs w:val="22"/>
            <w:u w:val="single"/>
            <w:lang w:eastAsia="en-US"/>
          </w:rPr>
          <w:t xml:space="preserve">Nieuwe of Literaire </w:t>
        </w:r>
        <w:proofErr w:type="spellStart"/>
        <w:r w:rsidRPr="001708C5">
          <w:rPr>
            <w:rFonts w:asciiTheme="minorHAnsi" w:eastAsiaTheme="minorHAnsi" w:hAnsiTheme="minorHAnsi" w:cstheme="minorBidi"/>
            <w:color w:val="0563C1" w:themeColor="hyperlink"/>
            <w:sz w:val="22"/>
            <w:szCs w:val="22"/>
            <w:u w:val="single"/>
            <w:lang w:eastAsia="en-US"/>
          </w:rPr>
          <w:t>Societeit</w:t>
        </w:r>
        <w:proofErr w:type="spellEnd"/>
        <w:r w:rsidRPr="001708C5">
          <w:rPr>
            <w:rFonts w:asciiTheme="minorHAnsi" w:eastAsiaTheme="minorHAnsi" w:hAnsiTheme="minorHAnsi" w:cstheme="minorBidi"/>
            <w:color w:val="0563C1" w:themeColor="hyperlink"/>
            <w:sz w:val="22"/>
            <w:szCs w:val="22"/>
            <w:u w:val="single"/>
            <w:lang w:eastAsia="en-US"/>
          </w:rPr>
          <w:t xml:space="preserve"> De Witte</w:t>
        </w:r>
      </w:hyperlink>
      <w:r w:rsidRPr="001708C5">
        <w:rPr>
          <w:rFonts w:asciiTheme="minorHAnsi" w:eastAsiaTheme="minorHAnsi" w:hAnsiTheme="minorHAnsi" w:cstheme="minorBidi"/>
          <w:sz w:val="22"/>
          <w:szCs w:val="22"/>
          <w:lang w:eastAsia="en-US"/>
        </w:rPr>
        <w:t>. Voor deze wand hebben zestien schrijvers een tekst geschreven.</w:t>
      </w:r>
    </w:p>
    <w:p w:rsidR="001708C5" w:rsidRPr="001708C5" w:rsidRDefault="001708C5" w:rsidP="001708C5">
      <w:pPr>
        <w:spacing w:after="160" w:line="259" w:lineRule="auto"/>
        <w:rPr>
          <w:rFonts w:asciiTheme="minorHAnsi" w:eastAsiaTheme="minorHAnsi" w:hAnsiTheme="minorHAnsi" w:cstheme="minorBidi"/>
          <w:sz w:val="22"/>
          <w:szCs w:val="22"/>
          <w:lang w:eastAsia="en-US"/>
        </w:rPr>
      </w:pPr>
      <w:r w:rsidRPr="001708C5">
        <w:rPr>
          <w:rFonts w:asciiTheme="minorHAnsi" w:eastAsiaTheme="minorHAnsi" w:hAnsiTheme="minorHAnsi" w:cstheme="minorBidi"/>
          <w:sz w:val="22"/>
          <w:szCs w:val="22"/>
          <w:lang w:eastAsia="en-US"/>
        </w:rPr>
        <w:t>Het gedicht van Nooteboom roept met weinig woorden een treffend beeld van het museum en zijn omgeving op.</w:t>
      </w:r>
    </w:p>
    <w:p w:rsidR="007E5978" w:rsidRPr="006128E6" w:rsidRDefault="007E5978" w:rsidP="004A4D10">
      <w:pPr>
        <w:rPr>
          <w:rFonts w:ascii="Arial" w:hAnsi="Arial" w:cs="Arial"/>
          <w:sz w:val="20"/>
          <w:szCs w:val="20"/>
        </w:rPr>
      </w:pPr>
    </w:p>
    <w:sectPr w:rsidR="007E5978" w:rsidRPr="006128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C3F" w:rsidRDefault="006F6C3F" w:rsidP="00B11AB8">
      <w:r>
        <w:separator/>
      </w:r>
    </w:p>
  </w:endnote>
  <w:endnote w:type="continuationSeparator" w:id="0">
    <w:p w:rsidR="006F6C3F" w:rsidRDefault="006F6C3F"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C3F" w:rsidRDefault="006F6C3F" w:rsidP="00B11AB8">
      <w:r>
        <w:separator/>
      </w:r>
    </w:p>
  </w:footnote>
  <w:footnote w:type="continuationSeparator" w:id="0">
    <w:p w:rsidR="006F6C3F" w:rsidRDefault="006F6C3F"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708C5"/>
    <w:rsid w:val="001E1D2D"/>
    <w:rsid w:val="00205696"/>
    <w:rsid w:val="00291F34"/>
    <w:rsid w:val="003E4C14"/>
    <w:rsid w:val="004A4D10"/>
    <w:rsid w:val="004A5D93"/>
    <w:rsid w:val="00555888"/>
    <w:rsid w:val="00575ECD"/>
    <w:rsid w:val="005C34EB"/>
    <w:rsid w:val="006128E6"/>
    <w:rsid w:val="006367D3"/>
    <w:rsid w:val="00691375"/>
    <w:rsid w:val="006F6C3F"/>
    <w:rsid w:val="007237C6"/>
    <w:rsid w:val="00751FD0"/>
    <w:rsid w:val="007E5978"/>
    <w:rsid w:val="008A5E70"/>
    <w:rsid w:val="008B082C"/>
    <w:rsid w:val="008E703B"/>
    <w:rsid w:val="00941F4B"/>
    <w:rsid w:val="009D699E"/>
    <w:rsid w:val="009E741E"/>
    <w:rsid w:val="009F08C6"/>
    <w:rsid w:val="00A449A7"/>
    <w:rsid w:val="00A62636"/>
    <w:rsid w:val="00B11AB8"/>
    <w:rsid w:val="00C07564"/>
    <w:rsid w:val="00C14FC8"/>
    <w:rsid w:val="00DA2F4F"/>
    <w:rsid w:val="00E7572F"/>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B1F17"/>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eteitdewitte.nl/nl/societeit-de-witte/"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1404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1656</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2018-11-24T14:13:00Z</dcterms:created>
  <dcterms:modified xsi:type="dcterms:W3CDTF">2018-11-24T14:13:00Z</dcterms:modified>
</cp:coreProperties>
</file>