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AB3325">
      <w:pPr>
        <w:rPr>
          <w:rFonts w:ascii="Arial" w:hAnsi="Arial" w:cs="Arial"/>
          <w:b/>
          <w:sz w:val="20"/>
          <w:szCs w:val="20"/>
        </w:rPr>
      </w:pPr>
      <w:r>
        <w:rPr>
          <w:rFonts w:ascii="Arial" w:hAnsi="Arial" w:cs="Arial"/>
          <w:b/>
          <w:color w:val="000000"/>
          <w:sz w:val="32"/>
          <w:szCs w:val="32"/>
          <w:u w:val="single"/>
          <w:shd w:val="clear" w:color="auto" w:fill="FFFFFF"/>
        </w:rPr>
        <w:t>Wilmink-Hondje</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B3325">
        <w:rPr>
          <w:rFonts w:ascii="Arial" w:hAnsi="Arial" w:cs="Arial"/>
          <w:sz w:val="20"/>
          <w:szCs w:val="20"/>
        </w:rPr>
        <w:t>11</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A82E44"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AB3325">
      <w:pPr>
        <w:rPr>
          <w:sz w:val="20"/>
          <w:szCs w:val="20"/>
        </w:rPr>
      </w:pPr>
      <w:r>
        <w:rPr>
          <w:noProof/>
        </w:rPr>
        <w:drawing>
          <wp:inline distT="0" distB="0" distL="0" distR="0">
            <wp:extent cx="2286000" cy="5772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5772150"/>
                    </a:xfrm>
                    <a:prstGeom prst="rect">
                      <a:avLst/>
                    </a:prstGeom>
                    <a:noFill/>
                    <a:ln>
                      <a:noFill/>
                    </a:ln>
                  </pic:spPr>
                </pic:pic>
              </a:graphicData>
            </a:graphic>
          </wp:inline>
        </w:drawing>
      </w:r>
    </w:p>
    <w:p w:rsidR="00AB3325" w:rsidRPr="00AB3325" w:rsidRDefault="00AB3325" w:rsidP="00AB3325">
      <w:pPr>
        <w:spacing w:after="160" w:line="259" w:lineRule="auto"/>
        <w:rPr>
          <w:rFonts w:asciiTheme="minorHAnsi" w:eastAsiaTheme="minorHAnsi" w:hAnsiTheme="minorHAnsi" w:cstheme="minorBidi"/>
          <w:sz w:val="22"/>
          <w:szCs w:val="22"/>
          <w:lang w:eastAsia="en-US"/>
        </w:rPr>
      </w:pPr>
      <w:r w:rsidRPr="00AB3325">
        <w:rPr>
          <w:rFonts w:asciiTheme="minorHAnsi" w:eastAsiaTheme="minorHAnsi" w:hAnsiTheme="minorHAnsi" w:cstheme="minorBidi"/>
          <w:sz w:val="22"/>
          <w:szCs w:val="22"/>
          <w:lang w:eastAsia="en-US"/>
        </w:rPr>
        <w:t>“De hond, je trouwste vriend”, een kwalificatie die de mensheid verdeelt : er zijn hondenliefhebbers en -haters, de eersten zijn vaak kattenhaters, de anderen idem liefhebbers. Dus er zijn honden - en kattenmensen. Volgens mij is het vergelijkbaar met “</w:t>
      </w:r>
      <w:proofErr w:type="spellStart"/>
      <w:r w:rsidRPr="00AB3325">
        <w:rPr>
          <w:rFonts w:asciiTheme="minorHAnsi" w:eastAsiaTheme="minorHAnsi" w:hAnsiTheme="minorHAnsi" w:cstheme="minorBidi"/>
          <w:sz w:val="22"/>
          <w:szCs w:val="22"/>
          <w:lang w:eastAsia="en-US"/>
        </w:rPr>
        <w:t>east</w:t>
      </w:r>
      <w:proofErr w:type="spellEnd"/>
      <w:r w:rsidRPr="00AB3325">
        <w:rPr>
          <w:rFonts w:asciiTheme="minorHAnsi" w:eastAsiaTheme="minorHAnsi" w:hAnsiTheme="minorHAnsi" w:cstheme="minorBidi"/>
          <w:sz w:val="22"/>
          <w:szCs w:val="22"/>
          <w:lang w:eastAsia="en-US"/>
        </w:rPr>
        <w:t xml:space="preserve"> is </w:t>
      </w:r>
      <w:proofErr w:type="spellStart"/>
      <w:r w:rsidRPr="00AB3325">
        <w:rPr>
          <w:rFonts w:asciiTheme="minorHAnsi" w:eastAsiaTheme="minorHAnsi" w:hAnsiTheme="minorHAnsi" w:cstheme="minorBidi"/>
          <w:sz w:val="22"/>
          <w:szCs w:val="22"/>
          <w:lang w:eastAsia="en-US"/>
        </w:rPr>
        <w:t>east</w:t>
      </w:r>
      <w:proofErr w:type="spellEnd"/>
      <w:r w:rsidRPr="00AB3325">
        <w:rPr>
          <w:rFonts w:asciiTheme="minorHAnsi" w:eastAsiaTheme="minorHAnsi" w:hAnsiTheme="minorHAnsi" w:cstheme="minorBidi"/>
          <w:sz w:val="22"/>
          <w:szCs w:val="22"/>
          <w:lang w:eastAsia="en-US"/>
        </w:rPr>
        <w:t xml:space="preserve"> </w:t>
      </w:r>
      <w:proofErr w:type="spellStart"/>
      <w:r w:rsidRPr="00AB3325">
        <w:rPr>
          <w:rFonts w:asciiTheme="minorHAnsi" w:eastAsiaTheme="minorHAnsi" w:hAnsiTheme="minorHAnsi" w:cstheme="minorBidi"/>
          <w:sz w:val="22"/>
          <w:szCs w:val="22"/>
          <w:lang w:eastAsia="en-US"/>
        </w:rPr>
        <w:t>and</w:t>
      </w:r>
      <w:proofErr w:type="spellEnd"/>
      <w:r w:rsidRPr="00AB3325">
        <w:rPr>
          <w:rFonts w:asciiTheme="minorHAnsi" w:eastAsiaTheme="minorHAnsi" w:hAnsiTheme="minorHAnsi" w:cstheme="minorBidi"/>
          <w:sz w:val="22"/>
          <w:szCs w:val="22"/>
          <w:lang w:eastAsia="en-US"/>
        </w:rPr>
        <w:t xml:space="preserve"> west is west </w:t>
      </w:r>
      <w:proofErr w:type="spellStart"/>
      <w:r w:rsidRPr="00AB3325">
        <w:rPr>
          <w:rFonts w:asciiTheme="minorHAnsi" w:eastAsiaTheme="minorHAnsi" w:hAnsiTheme="minorHAnsi" w:cstheme="minorBidi"/>
          <w:sz w:val="22"/>
          <w:szCs w:val="22"/>
          <w:lang w:eastAsia="en-US"/>
        </w:rPr>
        <w:t>and</w:t>
      </w:r>
      <w:proofErr w:type="spellEnd"/>
      <w:r w:rsidRPr="00AB3325">
        <w:rPr>
          <w:rFonts w:asciiTheme="minorHAnsi" w:eastAsiaTheme="minorHAnsi" w:hAnsiTheme="minorHAnsi" w:cstheme="minorBidi"/>
          <w:sz w:val="22"/>
          <w:szCs w:val="22"/>
          <w:lang w:eastAsia="en-US"/>
        </w:rPr>
        <w:t xml:space="preserve"> never </w:t>
      </w:r>
      <w:proofErr w:type="spellStart"/>
      <w:r w:rsidRPr="00AB3325">
        <w:rPr>
          <w:rFonts w:asciiTheme="minorHAnsi" w:eastAsiaTheme="minorHAnsi" w:hAnsiTheme="minorHAnsi" w:cstheme="minorBidi"/>
          <w:sz w:val="22"/>
          <w:szCs w:val="22"/>
          <w:lang w:eastAsia="en-US"/>
        </w:rPr>
        <w:t>the</w:t>
      </w:r>
      <w:proofErr w:type="spellEnd"/>
      <w:r w:rsidRPr="00AB3325">
        <w:rPr>
          <w:rFonts w:asciiTheme="minorHAnsi" w:eastAsiaTheme="minorHAnsi" w:hAnsiTheme="minorHAnsi" w:cstheme="minorBidi"/>
          <w:sz w:val="22"/>
          <w:szCs w:val="22"/>
          <w:lang w:eastAsia="en-US"/>
        </w:rPr>
        <w:t xml:space="preserve"> </w:t>
      </w:r>
      <w:proofErr w:type="spellStart"/>
      <w:r w:rsidRPr="00AB3325">
        <w:rPr>
          <w:rFonts w:asciiTheme="minorHAnsi" w:eastAsiaTheme="minorHAnsi" w:hAnsiTheme="minorHAnsi" w:cstheme="minorBidi"/>
          <w:sz w:val="22"/>
          <w:szCs w:val="22"/>
          <w:lang w:eastAsia="en-US"/>
        </w:rPr>
        <w:t>twain</w:t>
      </w:r>
      <w:proofErr w:type="spellEnd"/>
      <w:r w:rsidRPr="00AB3325">
        <w:rPr>
          <w:rFonts w:asciiTheme="minorHAnsi" w:eastAsiaTheme="minorHAnsi" w:hAnsiTheme="minorHAnsi" w:cstheme="minorBidi"/>
          <w:sz w:val="22"/>
          <w:szCs w:val="22"/>
          <w:lang w:eastAsia="en-US"/>
        </w:rPr>
        <w:t xml:space="preserve"> </w:t>
      </w:r>
      <w:proofErr w:type="spellStart"/>
      <w:r w:rsidRPr="00AB3325">
        <w:rPr>
          <w:rFonts w:asciiTheme="minorHAnsi" w:eastAsiaTheme="minorHAnsi" w:hAnsiTheme="minorHAnsi" w:cstheme="minorBidi"/>
          <w:sz w:val="22"/>
          <w:szCs w:val="22"/>
          <w:lang w:eastAsia="en-US"/>
        </w:rPr>
        <w:t>shall</w:t>
      </w:r>
      <w:proofErr w:type="spellEnd"/>
      <w:r w:rsidRPr="00AB3325">
        <w:rPr>
          <w:rFonts w:asciiTheme="minorHAnsi" w:eastAsiaTheme="minorHAnsi" w:hAnsiTheme="minorHAnsi" w:cstheme="minorBidi"/>
          <w:sz w:val="22"/>
          <w:szCs w:val="22"/>
          <w:lang w:eastAsia="en-US"/>
        </w:rPr>
        <w:t xml:space="preserve"> meet” uit een gedicht van </w:t>
      </w:r>
      <w:hyperlink r:id="rId8" w:history="1">
        <w:proofErr w:type="spellStart"/>
        <w:r w:rsidRPr="00AB3325">
          <w:rPr>
            <w:rFonts w:asciiTheme="minorHAnsi" w:eastAsiaTheme="minorHAnsi" w:hAnsiTheme="minorHAnsi" w:cstheme="minorBidi"/>
            <w:color w:val="0563C1" w:themeColor="hyperlink"/>
            <w:sz w:val="22"/>
            <w:szCs w:val="22"/>
            <w:u w:val="single"/>
            <w:lang w:eastAsia="en-US"/>
          </w:rPr>
          <w:t>Rudyard</w:t>
        </w:r>
        <w:proofErr w:type="spellEnd"/>
        <w:r w:rsidRPr="00AB3325">
          <w:rPr>
            <w:rFonts w:asciiTheme="minorHAnsi" w:eastAsiaTheme="minorHAnsi" w:hAnsiTheme="minorHAnsi" w:cstheme="minorBidi"/>
            <w:color w:val="0563C1" w:themeColor="hyperlink"/>
            <w:sz w:val="22"/>
            <w:szCs w:val="22"/>
            <w:u w:val="single"/>
            <w:lang w:eastAsia="en-US"/>
          </w:rPr>
          <w:t xml:space="preserve"> Kipling. </w:t>
        </w:r>
      </w:hyperlink>
      <w:r w:rsidRPr="00AB3325">
        <w:rPr>
          <w:rFonts w:asciiTheme="minorHAnsi" w:eastAsiaTheme="minorHAnsi" w:hAnsiTheme="minorHAnsi" w:cstheme="minorBidi"/>
          <w:sz w:val="22"/>
          <w:szCs w:val="22"/>
          <w:lang w:eastAsia="en-US"/>
        </w:rPr>
        <w:t xml:space="preserve"> Zo goed als de geschiedenis bewijst dat “oost” en “west” elkaar onvermijdelijk ontmoeten, geldt dat ook voor de dierenbezitters/liefhebbers. Voor uw bloemlezer, die zelf geen dieren “bezit”, is dat geen vraag, maar een constatering. Opvallend is daarbij voor hem dat de mening hieromtrent van de belangrijkste partij, de dieren niet bekend is . (volgens mijn beste weten is </w:t>
      </w:r>
      <w:r w:rsidR="004B01D6">
        <w:rPr>
          <w:rFonts w:asciiTheme="minorHAnsi" w:eastAsiaTheme="minorHAnsi" w:hAnsiTheme="minorHAnsi" w:cstheme="minorBidi"/>
          <w:sz w:val="22"/>
          <w:szCs w:val="22"/>
          <w:lang w:eastAsia="en-US"/>
        </w:rPr>
        <w:t xml:space="preserve">hun </w:t>
      </w:r>
      <w:r w:rsidRPr="00AB3325">
        <w:rPr>
          <w:rFonts w:asciiTheme="minorHAnsi" w:eastAsiaTheme="minorHAnsi" w:hAnsiTheme="minorHAnsi" w:cstheme="minorBidi"/>
          <w:sz w:val="22"/>
          <w:szCs w:val="22"/>
          <w:lang w:eastAsia="en-US"/>
        </w:rPr>
        <w:t>nooit ernaar gevraagd, dus jonge onderzoekers…)</w:t>
      </w:r>
    </w:p>
    <w:p w:rsidR="00AB3325" w:rsidRPr="00AB3325" w:rsidRDefault="00AB3325" w:rsidP="00AB3325">
      <w:pPr>
        <w:spacing w:after="160" w:line="259" w:lineRule="auto"/>
        <w:rPr>
          <w:rFonts w:asciiTheme="minorHAnsi" w:eastAsiaTheme="minorHAnsi" w:hAnsiTheme="minorHAnsi" w:cstheme="minorBidi"/>
          <w:sz w:val="22"/>
          <w:szCs w:val="22"/>
          <w:lang w:eastAsia="en-US"/>
        </w:rPr>
      </w:pPr>
      <w:r w:rsidRPr="00AB3325">
        <w:rPr>
          <w:rFonts w:asciiTheme="minorHAnsi" w:eastAsiaTheme="minorHAnsi" w:hAnsiTheme="minorHAnsi" w:cstheme="minorBidi"/>
          <w:sz w:val="22"/>
          <w:szCs w:val="22"/>
          <w:lang w:eastAsia="en-US"/>
        </w:rPr>
        <w:t xml:space="preserve">Willem Wilmink (1936-2003) de dichter van deze week schreef meer over honden. </w:t>
      </w:r>
      <w:r w:rsidR="00F217A4" w:rsidRPr="00AB3325">
        <w:rPr>
          <w:rFonts w:asciiTheme="minorHAnsi" w:eastAsiaTheme="minorHAnsi" w:hAnsiTheme="minorHAnsi" w:cstheme="minorBidi"/>
          <w:sz w:val="22"/>
          <w:szCs w:val="22"/>
          <w:lang w:eastAsia="en-US"/>
        </w:rPr>
        <w:t>Híj</w:t>
      </w:r>
      <w:bookmarkStart w:id="0" w:name="_GoBack"/>
      <w:bookmarkEnd w:id="0"/>
      <w:r w:rsidRPr="00AB3325">
        <w:rPr>
          <w:rFonts w:asciiTheme="minorHAnsi" w:eastAsiaTheme="minorHAnsi" w:hAnsiTheme="minorHAnsi" w:cstheme="minorBidi"/>
          <w:sz w:val="22"/>
          <w:szCs w:val="22"/>
          <w:lang w:eastAsia="en-US"/>
        </w:rPr>
        <w:t xml:space="preserve"> was eerder op de site aanwezig in week 30-2014. Voor gegevens omtrent hem wordt daarnaar verwezen of naar de </w:t>
      </w:r>
      <w:hyperlink r:id="rId9" w:history="1">
        <w:r w:rsidRPr="00AB3325">
          <w:rPr>
            <w:rFonts w:asciiTheme="minorHAnsi" w:eastAsiaTheme="minorHAnsi" w:hAnsiTheme="minorHAnsi" w:cstheme="minorBidi"/>
            <w:color w:val="0563C1" w:themeColor="hyperlink"/>
            <w:sz w:val="22"/>
            <w:szCs w:val="22"/>
            <w:u w:val="single"/>
            <w:lang w:eastAsia="en-US"/>
          </w:rPr>
          <w:t>DBNL</w:t>
        </w:r>
      </w:hyperlink>
      <w:r w:rsidRPr="00AB3325">
        <w:rPr>
          <w:rFonts w:asciiTheme="minorHAnsi" w:eastAsiaTheme="minorHAnsi" w:hAnsiTheme="minorHAnsi" w:cstheme="minorBidi"/>
          <w:sz w:val="22"/>
          <w:szCs w:val="22"/>
          <w:lang w:eastAsia="en-US"/>
        </w:rPr>
        <w:t>.</w:t>
      </w:r>
    </w:p>
    <w:p w:rsidR="00AB3325" w:rsidRPr="00AB3325" w:rsidRDefault="00AB3325" w:rsidP="00AB3325">
      <w:pPr>
        <w:spacing w:after="160" w:line="259" w:lineRule="auto"/>
        <w:rPr>
          <w:rFonts w:asciiTheme="minorHAnsi" w:eastAsiaTheme="minorHAnsi" w:hAnsiTheme="minorHAnsi" w:cstheme="minorBidi"/>
          <w:sz w:val="22"/>
          <w:szCs w:val="22"/>
          <w:lang w:eastAsia="en-US"/>
        </w:rPr>
      </w:pPr>
      <w:r w:rsidRPr="00AB3325">
        <w:rPr>
          <w:rFonts w:asciiTheme="minorHAnsi" w:eastAsiaTheme="minorHAnsi" w:hAnsiTheme="minorHAnsi" w:cstheme="minorBidi"/>
          <w:sz w:val="22"/>
          <w:szCs w:val="22"/>
          <w:lang w:eastAsia="en-US"/>
        </w:rPr>
        <w:lastRenderedPageBreak/>
        <w:t>Het gedicht is een typisch “Wilminkgedicht”: ironisch, zachtmoedig en treffend.</w:t>
      </w:r>
    </w:p>
    <w:p w:rsidR="00AB3325" w:rsidRPr="00AB3325" w:rsidRDefault="00AB3325" w:rsidP="00AB3325">
      <w:pPr>
        <w:spacing w:after="160" w:line="259" w:lineRule="auto"/>
        <w:rPr>
          <w:rFonts w:asciiTheme="minorHAnsi" w:eastAsiaTheme="minorHAnsi" w:hAnsiTheme="minorHAnsi" w:cstheme="minorBidi"/>
          <w:sz w:val="22"/>
          <w:szCs w:val="22"/>
          <w:lang w:eastAsia="en-US"/>
        </w:rPr>
      </w:pPr>
      <w:r w:rsidRPr="00AB3325">
        <w:rPr>
          <w:rFonts w:asciiTheme="minorHAnsi" w:eastAsiaTheme="minorHAnsi" w:hAnsiTheme="minorHAnsi" w:cstheme="minorBidi"/>
          <w:sz w:val="22"/>
          <w:szCs w:val="22"/>
          <w:lang w:eastAsia="en-US"/>
        </w:rPr>
        <w:t>Het werd voor het eerst in boekvorm gepubliceerd in de bundel “</w:t>
      </w:r>
      <w:proofErr w:type="spellStart"/>
      <w:r w:rsidRPr="00AB3325">
        <w:rPr>
          <w:rFonts w:asciiTheme="minorHAnsi" w:eastAsiaTheme="minorHAnsi" w:hAnsiTheme="minorHAnsi" w:cstheme="minorBidi"/>
          <w:sz w:val="22"/>
          <w:szCs w:val="22"/>
          <w:lang w:eastAsia="en-US"/>
        </w:rPr>
        <w:t>Goejanverwellesluis</w:t>
      </w:r>
      <w:proofErr w:type="spellEnd"/>
      <w:r w:rsidRPr="00AB3325">
        <w:rPr>
          <w:rFonts w:asciiTheme="minorHAnsi" w:eastAsiaTheme="minorHAnsi" w:hAnsiTheme="minorHAnsi" w:cstheme="minorBidi"/>
          <w:sz w:val="22"/>
          <w:szCs w:val="22"/>
          <w:lang w:eastAsia="en-US"/>
        </w:rPr>
        <w:t>” in 1971. Hier is het ontleend aan “Verzameld</w:t>
      </w:r>
      <w:r w:rsidR="00F217A4">
        <w:rPr>
          <w:rFonts w:asciiTheme="minorHAnsi" w:eastAsiaTheme="minorHAnsi" w:hAnsiTheme="minorHAnsi" w:cstheme="minorBidi"/>
          <w:sz w:val="22"/>
          <w:szCs w:val="22"/>
          <w:lang w:eastAsia="en-US"/>
        </w:rPr>
        <w:t>e</w:t>
      </w:r>
      <w:r w:rsidRPr="00AB3325">
        <w:rPr>
          <w:rFonts w:asciiTheme="minorHAnsi" w:eastAsiaTheme="minorHAnsi" w:hAnsiTheme="minorHAnsi" w:cstheme="minorBidi"/>
          <w:sz w:val="22"/>
          <w:szCs w:val="22"/>
          <w:lang w:eastAsia="en-US"/>
        </w:rPr>
        <w:t xml:space="preserve"> liedjes en gedichten, deel I”, 2004.</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E44" w:rsidRDefault="00A82E44" w:rsidP="00B11AB8">
      <w:r>
        <w:separator/>
      </w:r>
    </w:p>
  </w:endnote>
  <w:endnote w:type="continuationSeparator" w:id="0">
    <w:p w:rsidR="00A82E44" w:rsidRDefault="00A82E4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E44" w:rsidRDefault="00A82E44" w:rsidP="00B11AB8">
      <w:r>
        <w:separator/>
      </w:r>
    </w:p>
  </w:footnote>
  <w:footnote w:type="continuationSeparator" w:id="0">
    <w:p w:rsidR="00A82E44" w:rsidRDefault="00A82E44"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0459A"/>
    <w:rsid w:val="004A4D10"/>
    <w:rsid w:val="004A5D93"/>
    <w:rsid w:val="004B01D6"/>
    <w:rsid w:val="00575ECD"/>
    <w:rsid w:val="005C34EB"/>
    <w:rsid w:val="006128E6"/>
    <w:rsid w:val="006367D3"/>
    <w:rsid w:val="00691375"/>
    <w:rsid w:val="00751FD0"/>
    <w:rsid w:val="007736C4"/>
    <w:rsid w:val="008A5E70"/>
    <w:rsid w:val="008B082C"/>
    <w:rsid w:val="008D5D3F"/>
    <w:rsid w:val="008E703B"/>
    <w:rsid w:val="00941F4B"/>
    <w:rsid w:val="009864C3"/>
    <w:rsid w:val="009D699E"/>
    <w:rsid w:val="009F08C6"/>
    <w:rsid w:val="00A449A7"/>
    <w:rsid w:val="00A62636"/>
    <w:rsid w:val="00A63043"/>
    <w:rsid w:val="00A82E44"/>
    <w:rsid w:val="00AB3325"/>
    <w:rsid w:val="00AB42AB"/>
    <w:rsid w:val="00AD25DC"/>
    <w:rsid w:val="00B11AB8"/>
    <w:rsid w:val="00C07564"/>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C14A"/>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poets/rudyard-kiplin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bnl.org/tekst/_jaa004200401_01/_jaa004200401_01_0015.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2019-03-09T14:27:00Z</dcterms:created>
  <dcterms:modified xsi:type="dcterms:W3CDTF">2019-03-09T14:39:00Z</dcterms:modified>
</cp:coreProperties>
</file>