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7EE3D6BD" w:rsidR="00C07564" w:rsidRPr="006128E6" w:rsidRDefault="007007DE">
      <w:pPr>
        <w:rPr>
          <w:rFonts w:ascii="Arial" w:hAnsi="Arial" w:cs="Arial"/>
          <w:b/>
          <w:sz w:val="20"/>
          <w:szCs w:val="20"/>
        </w:rPr>
      </w:pPr>
      <w:r>
        <w:rPr>
          <w:rFonts w:ascii="Arial" w:hAnsi="Arial" w:cs="Arial"/>
          <w:b/>
          <w:color w:val="000000"/>
          <w:sz w:val="32"/>
          <w:szCs w:val="32"/>
          <w:u w:val="single"/>
          <w:shd w:val="clear" w:color="auto" w:fill="FFFFFF"/>
        </w:rPr>
        <w:t xml:space="preserve">Jacoba Eggink-Amor </w:t>
      </w:r>
      <w:proofErr w:type="spellStart"/>
      <w:r>
        <w:rPr>
          <w:rFonts w:ascii="Arial" w:hAnsi="Arial" w:cs="Arial"/>
          <w:b/>
          <w:color w:val="000000"/>
          <w:sz w:val="32"/>
          <w:szCs w:val="32"/>
          <w:u w:val="single"/>
          <w:shd w:val="clear" w:color="auto" w:fill="FFFFFF"/>
        </w:rPr>
        <w:t>Inevitabilis</w:t>
      </w:r>
      <w:proofErr w:type="spellEnd"/>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1943D6CC"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7007DE">
        <w:rPr>
          <w:rFonts w:ascii="Arial" w:hAnsi="Arial" w:cs="Arial"/>
          <w:sz w:val="20"/>
          <w:szCs w:val="20"/>
        </w:rPr>
        <w:t>2</w:t>
      </w:r>
      <w:r w:rsidR="006209A7">
        <w:rPr>
          <w:rFonts w:ascii="Arial" w:hAnsi="Arial" w:cs="Arial"/>
          <w:sz w:val="20"/>
          <w:szCs w:val="20"/>
        </w:rPr>
        <w:t>0</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584FEF"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26BB322A" w:rsidR="004A4D10" w:rsidRDefault="004A4D10">
      <w:pPr>
        <w:rPr>
          <w:noProof/>
        </w:rPr>
      </w:pPr>
    </w:p>
    <w:p w14:paraId="76804CD9" w14:textId="331107A2" w:rsidR="007007DE" w:rsidRDefault="007007DE">
      <w:pPr>
        <w:rPr>
          <w:noProof/>
        </w:rPr>
      </w:pPr>
    </w:p>
    <w:p w14:paraId="2F5EB3C9" w14:textId="110E7418" w:rsidR="007007DE" w:rsidRDefault="007007DE">
      <w:pPr>
        <w:rPr>
          <w:noProof/>
        </w:rPr>
      </w:pPr>
      <w:r>
        <w:rPr>
          <w:noProof/>
        </w:rPr>
        <w:drawing>
          <wp:inline distT="0" distB="0" distL="0" distR="0" wp14:anchorId="6C3DB3F4" wp14:editId="73EFCE7E">
            <wp:extent cx="4562475" cy="68675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6867525"/>
                    </a:xfrm>
                    <a:prstGeom prst="rect">
                      <a:avLst/>
                    </a:prstGeom>
                    <a:noFill/>
                    <a:ln>
                      <a:noFill/>
                    </a:ln>
                  </pic:spPr>
                </pic:pic>
              </a:graphicData>
            </a:graphic>
          </wp:inline>
        </w:drawing>
      </w:r>
    </w:p>
    <w:p w14:paraId="23D9AC41" w14:textId="5A940682" w:rsidR="00E1050D" w:rsidRDefault="00E1050D">
      <w:pPr>
        <w:rPr>
          <w:sz w:val="20"/>
          <w:szCs w:val="20"/>
        </w:rPr>
      </w:pPr>
    </w:p>
    <w:p w14:paraId="7180F21F" w14:textId="77777777" w:rsidR="007007DE" w:rsidRDefault="007007DE" w:rsidP="007007DE">
      <w:pPr>
        <w:spacing w:after="160" w:line="259" w:lineRule="auto"/>
        <w:ind w:left="709" w:hanging="1"/>
        <w:rPr>
          <w:rFonts w:asciiTheme="minorHAnsi" w:eastAsiaTheme="minorHAnsi" w:hAnsiTheme="minorHAnsi" w:cstheme="minorBidi"/>
          <w:sz w:val="22"/>
          <w:szCs w:val="22"/>
          <w:lang w:eastAsia="en-US"/>
        </w:rPr>
      </w:pPr>
    </w:p>
    <w:p w14:paraId="7FA91B2C" w14:textId="51D19D00" w:rsidR="007007DE" w:rsidRPr="007007DE" w:rsidRDefault="007007DE" w:rsidP="007007DE">
      <w:pPr>
        <w:spacing w:after="160" w:line="259" w:lineRule="auto"/>
        <w:ind w:left="709" w:hanging="1"/>
        <w:rPr>
          <w:rFonts w:asciiTheme="minorHAnsi" w:eastAsiaTheme="minorHAnsi" w:hAnsiTheme="minorHAnsi" w:cstheme="minorBidi"/>
          <w:sz w:val="22"/>
          <w:szCs w:val="22"/>
          <w:lang w:eastAsia="en-US"/>
        </w:rPr>
      </w:pPr>
      <w:r w:rsidRPr="007007DE">
        <w:rPr>
          <w:rFonts w:asciiTheme="minorHAnsi" w:eastAsiaTheme="minorHAnsi" w:hAnsiTheme="minorHAnsi" w:cstheme="minorBidi"/>
          <w:sz w:val="22"/>
          <w:szCs w:val="22"/>
          <w:lang w:eastAsia="en-US"/>
        </w:rPr>
        <w:t xml:space="preserve">Over de dichter van deze week is niet veel informatie voorhanden. Zij was in de jaren na de tweede wereldoorlog secretaresse (tegenwoordig zou dat secretaris zijn) van de Nederlandse Vereniging van Letterkundigen. Via die connectie en meer in het bijzonder de voorzitter Ed. </w:t>
      </w:r>
      <w:proofErr w:type="spellStart"/>
      <w:r w:rsidRPr="007007DE">
        <w:rPr>
          <w:rFonts w:asciiTheme="minorHAnsi" w:eastAsiaTheme="minorHAnsi" w:hAnsiTheme="minorHAnsi" w:cstheme="minorBidi"/>
          <w:sz w:val="22"/>
          <w:szCs w:val="22"/>
          <w:lang w:eastAsia="en-US"/>
        </w:rPr>
        <w:lastRenderedPageBreak/>
        <w:t>Hoornik</w:t>
      </w:r>
      <w:proofErr w:type="spellEnd"/>
      <w:r w:rsidRPr="007007DE">
        <w:rPr>
          <w:rFonts w:asciiTheme="minorHAnsi" w:eastAsiaTheme="minorHAnsi" w:hAnsiTheme="minorHAnsi" w:cstheme="minorBidi"/>
          <w:sz w:val="22"/>
          <w:szCs w:val="22"/>
          <w:lang w:eastAsia="en-US"/>
        </w:rPr>
        <w:t xml:space="preserve"> werd haar tweede bundel bij de uitgeverij </w:t>
      </w:r>
      <w:proofErr w:type="spellStart"/>
      <w:r w:rsidRPr="007007DE">
        <w:rPr>
          <w:rFonts w:asciiTheme="minorHAnsi" w:eastAsiaTheme="minorHAnsi" w:hAnsiTheme="minorHAnsi" w:cstheme="minorBidi"/>
          <w:sz w:val="22"/>
          <w:szCs w:val="22"/>
          <w:lang w:eastAsia="en-US"/>
        </w:rPr>
        <w:t>Stols</w:t>
      </w:r>
      <w:proofErr w:type="spellEnd"/>
      <w:r w:rsidRPr="007007DE">
        <w:rPr>
          <w:rFonts w:asciiTheme="minorHAnsi" w:eastAsiaTheme="minorHAnsi" w:hAnsiTheme="minorHAnsi" w:cstheme="minorBidi"/>
          <w:sz w:val="22"/>
          <w:szCs w:val="22"/>
          <w:lang w:eastAsia="en-US"/>
        </w:rPr>
        <w:t xml:space="preserve"> uitgegeven.(“ Tussen </w:t>
      </w:r>
      <w:proofErr w:type="spellStart"/>
      <w:r w:rsidRPr="007007DE">
        <w:rPr>
          <w:rFonts w:asciiTheme="minorHAnsi" w:eastAsiaTheme="minorHAnsi" w:hAnsiTheme="minorHAnsi" w:cstheme="minorBidi"/>
          <w:sz w:val="22"/>
          <w:szCs w:val="22"/>
          <w:lang w:eastAsia="en-US"/>
        </w:rPr>
        <w:t>Euphraat</w:t>
      </w:r>
      <w:proofErr w:type="spellEnd"/>
      <w:r w:rsidRPr="007007DE">
        <w:rPr>
          <w:rFonts w:asciiTheme="minorHAnsi" w:eastAsiaTheme="minorHAnsi" w:hAnsiTheme="minorHAnsi" w:cstheme="minorBidi"/>
          <w:sz w:val="22"/>
          <w:szCs w:val="22"/>
          <w:lang w:eastAsia="en-US"/>
        </w:rPr>
        <w:t xml:space="preserve"> en Tigris”, 1947). Dit is tevens het laatste literair werk dat ik van haar heb kunnen vinden. </w:t>
      </w:r>
    </w:p>
    <w:p w14:paraId="7E76D6F9" w14:textId="15846AB6" w:rsidR="000F42A9" w:rsidRPr="000F42A9" w:rsidRDefault="007007DE" w:rsidP="007007DE">
      <w:pPr>
        <w:spacing w:after="160" w:line="259" w:lineRule="auto"/>
        <w:ind w:left="709" w:hanging="1"/>
        <w:rPr>
          <w:rFonts w:asciiTheme="minorHAnsi" w:eastAsiaTheme="minorHAnsi" w:hAnsiTheme="minorHAnsi" w:cstheme="minorBidi"/>
          <w:sz w:val="22"/>
          <w:szCs w:val="22"/>
          <w:lang w:eastAsia="en-US"/>
        </w:rPr>
      </w:pPr>
      <w:r w:rsidRPr="007007DE">
        <w:rPr>
          <w:rFonts w:asciiTheme="minorHAnsi" w:eastAsiaTheme="minorHAnsi" w:hAnsiTheme="minorHAnsi" w:cstheme="minorBidi"/>
          <w:sz w:val="22"/>
          <w:szCs w:val="22"/>
          <w:lang w:eastAsia="en-US"/>
        </w:rPr>
        <w:t xml:space="preserve">De dichter is Jacoba (van de </w:t>
      </w:r>
      <w:proofErr w:type="spellStart"/>
      <w:r w:rsidRPr="007007DE">
        <w:rPr>
          <w:rFonts w:asciiTheme="minorHAnsi" w:eastAsiaTheme="minorHAnsi" w:hAnsiTheme="minorHAnsi" w:cstheme="minorBidi"/>
          <w:sz w:val="22"/>
          <w:szCs w:val="22"/>
          <w:lang w:eastAsia="en-US"/>
        </w:rPr>
        <w:t>Raa</w:t>
      </w:r>
      <w:proofErr w:type="spellEnd"/>
      <w:r w:rsidRPr="007007DE">
        <w:rPr>
          <w:rFonts w:asciiTheme="minorHAnsi" w:eastAsiaTheme="minorHAnsi" w:hAnsiTheme="minorHAnsi" w:cstheme="minorBidi"/>
          <w:sz w:val="22"/>
          <w:szCs w:val="22"/>
          <w:lang w:eastAsia="en-US"/>
        </w:rPr>
        <w:t xml:space="preserve">)-Eggink (1914-1997, voor zover na te gaan geen familie van Clara Eggink). In 1945 publiceerde zij de bundel Kyrie </w:t>
      </w:r>
      <w:proofErr w:type="spellStart"/>
      <w:r w:rsidRPr="007007DE">
        <w:rPr>
          <w:rFonts w:asciiTheme="minorHAnsi" w:eastAsiaTheme="minorHAnsi" w:hAnsiTheme="minorHAnsi" w:cstheme="minorBidi"/>
          <w:sz w:val="22"/>
          <w:szCs w:val="22"/>
          <w:lang w:eastAsia="en-US"/>
        </w:rPr>
        <w:t>Eleison</w:t>
      </w:r>
      <w:proofErr w:type="spellEnd"/>
      <w:r w:rsidRPr="007007DE">
        <w:rPr>
          <w:rFonts w:asciiTheme="minorHAnsi" w:eastAsiaTheme="minorHAnsi" w:hAnsiTheme="minorHAnsi" w:cstheme="minorBidi"/>
          <w:sz w:val="22"/>
          <w:szCs w:val="22"/>
          <w:lang w:eastAsia="en-US"/>
        </w:rPr>
        <w:t xml:space="preserve"> waaruit het gedicht van de week (“Onvermijdelijke Liefde”) afkomstig is, een liefdesgedicht met verwijzing naar de oorlog die net voorbij was.</w:t>
      </w:r>
    </w:p>
    <w:p w14:paraId="30221328" w14:textId="77777777" w:rsidR="000F42A9" w:rsidRPr="000F42A9" w:rsidRDefault="000F42A9" w:rsidP="000F42A9">
      <w:pPr>
        <w:spacing w:after="160" w:line="259" w:lineRule="auto"/>
        <w:ind w:left="709" w:hanging="1"/>
        <w:rPr>
          <w:rFonts w:asciiTheme="minorHAnsi" w:eastAsiaTheme="minorHAnsi" w:hAnsiTheme="minorHAnsi" w:cstheme="minorBidi"/>
          <w:sz w:val="22"/>
          <w:szCs w:val="22"/>
          <w:lang w:eastAsia="en-US"/>
        </w:rPr>
      </w:pPr>
    </w:p>
    <w:p w14:paraId="5B3E76B7" w14:textId="77777777"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85E69" w14:textId="77777777" w:rsidR="00584FEF" w:rsidRDefault="00584FEF" w:rsidP="00B11AB8">
      <w:r>
        <w:separator/>
      </w:r>
    </w:p>
  </w:endnote>
  <w:endnote w:type="continuationSeparator" w:id="0">
    <w:p w14:paraId="4A8AEBCB" w14:textId="77777777" w:rsidR="00584FEF" w:rsidRDefault="00584FE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44F26" w14:textId="77777777" w:rsidR="00584FEF" w:rsidRDefault="00584FEF" w:rsidP="00B11AB8">
      <w:r>
        <w:separator/>
      </w:r>
    </w:p>
  </w:footnote>
  <w:footnote w:type="continuationSeparator" w:id="0">
    <w:p w14:paraId="3029E503" w14:textId="77777777" w:rsidR="00584FEF" w:rsidRDefault="00584FE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757CF"/>
    <w:rsid w:val="00575ECD"/>
    <w:rsid w:val="00584FEF"/>
    <w:rsid w:val="005A69C9"/>
    <w:rsid w:val="005C34EB"/>
    <w:rsid w:val="005E730F"/>
    <w:rsid w:val="006128E6"/>
    <w:rsid w:val="006209A7"/>
    <w:rsid w:val="006367D3"/>
    <w:rsid w:val="00691375"/>
    <w:rsid w:val="00697C3F"/>
    <w:rsid w:val="007007DE"/>
    <w:rsid w:val="00751FD0"/>
    <w:rsid w:val="007736C4"/>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136</Words>
  <Characters>754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889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2020-05-09T13:40:00Z</dcterms:created>
  <dcterms:modified xsi:type="dcterms:W3CDTF">2020-05-09T13:40:00Z</dcterms:modified>
</cp:coreProperties>
</file>