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8891A" w14:textId="77777777" w:rsidR="00BE3AC1" w:rsidRPr="00BE3AC1" w:rsidRDefault="00BE3AC1" w:rsidP="00BE3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color w:val="0000FF"/>
          <w:sz w:val="28"/>
          <w:szCs w:val="28"/>
          <w:u w:val="single"/>
        </w:rPr>
      </w:pPr>
      <w:r>
        <w:rPr>
          <w:rFonts w:ascii="Arial" w:hAnsi="Arial" w:cs="Arial"/>
          <w:b/>
          <w:color w:val="0000FF"/>
          <w:sz w:val="28"/>
          <w:szCs w:val="28"/>
          <w:u w:val="single"/>
        </w:rPr>
        <w:t>De Genestet-Liefde</w:t>
      </w:r>
    </w:p>
    <w:p w14:paraId="7750B788" w14:textId="77777777" w:rsidR="00BE3AC1" w:rsidRDefault="00BE3AC1" w:rsidP="00BE3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0"/>
          <w:szCs w:val="20"/>
        </w:rPr>
      </w:pPr>
    </w:p>
    <w:p w14:paraId="6E9DDDCE" w14:textId="77777777" w:rsidR="00BE3AC1" w:rsidRDefault="00BE3AC1" w:rsidP="00BE3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Pr>
          <w:rFonts w:ascii="Arial" w:hAnsi="Arial" w:cs="Arial"/>
          <w:sz w:val="20"/>
          <w:szCs w:val="20"/>
        </w:rPr>
        <w:t xml:space="preserve">Gedicht van de Week </w:t>
      </w:r>
    </w:p>
    <w:p w14:paraId="39531C5A" w14:textId="77777777" w:rsidR="00BE3AC1" w:rsidRDefault="00BE3AC1" w:rsidP="00BE3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Pr>
          <w:rFonts w:ascii="Arial" w:hAnsi="Arial" w:cs="Arial"/>
          <w:sz w:val="20"/>
          <w:szCs w:val="20"/>
        </w:rPr>
        <w:t>Week 12- 2021</w:t>
      </w:r>
    </w:p>
    <w:p w14:paraId="44736D8E" w14:textId="77777777" w:rsidR="00BE3AC1" w:rsidRDefault="00BE3AC1" w:rsidP="00BE3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hyperlink r:id="rId4" w:history="1">
        <w:r w:rsidRPr="00BE3AC1">
          <w:rPr>
            <w:rFonts w:ascii="Arial" w:hAnsi="Arial" w:cs="Arial"/>
            <w:color w:val="0000FF"/>
            <w:sz w:val="20"/>
            <w:szCs w:val="20"/>
            <w:u w:val="single"/>
          </w:rPr>
          <w:t>www.arspoetica.nl</w:t>
        </w:r>
      </w:hyperlink>
      <w:r>
        <w:rPr>
          <w:rFonts w:ascii="Arial" w:hAnsi="Arial" w:cs="Arial"/>
          <w:sz w:val="20"/>
          <w:szCs w:val="20"/>
        </w:rPr>
        <w:t xml:space="preserve"> </w:t>
      </w:r>
    </w:p>
    <w:p w14:paraId="1B3EB7A8" w14:textId="06220357" w:rsidR="00BE3AC1" w:rsidRPr="00BE3AC1" w:rsidRDefault="00BE3AC1" w:rsidP="00BE3AC1">
      <w:r w:rsidRPr="00BE3AC1">
        <w:rPr>
          <w:rFonts w:ascii="Arial" w:hAnsi="Arial" w:cs="Arial"/>
          <w:color w:val="0000FF"/>
          <w:sz w:val="20"/>
          <w:u w:val="single"/>
        </w:rPr>
        <w:t xml:space="preserve"> </w:t>
      </w:r>
      <w:r w:rsidRPr="00BE3AC1">
        <w:rPr>
          <w:rFonts w:ascii="Arial" w:hAnsi="Arial" w:cs="Arial"/>
          <w:sz w:val="20"/>
          <w:szCs w:val="20"/>
        </w:rPr>
        <w:t xml:space="preserve"> </w:t>
      </w:r>
      <w:r w:rsidR="00F61656" w:rsidRPr="00BE3AC1">
        <w:rPr>
          <w:noProof/>
        </w:rPr>
        <w:drawing>
          <wp:inline distT="0" distB="0" distL="0" distR="0" wp14:anchorId="4D81EB3C" wp14:editId="51CED083">
            <wp:extent cx="2590800" cy="6667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6667500"/>
                    </a:xfrm>
                    <a:prstGeom prst="rect">
                      <a:avLst/>
                    </a:prstGeom>
                    <a:noFill/>
                    <a:ln>
                      <a:noFill/>
                    </a:ln>
                  </pic:spPr>
                </pic:pic>
              </a:graphicData>
            </a:graphic>
          </wp:inline>
        </w:drawing>
      </w:r>
    </w:p>
    <w:p w14:paraId="50185E0E" w14:textId="77777777" w:rsidR="00BE3AC1" w:rsidRPr="00BE3AC1" w:rsidRDefault="00BE3AC1" w:rsidP="00BE3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rPr>
      </w:pPr>
      <w:r w:rsidRPr="00BE3AC1">
        <w:rPr>
          <w:rFonts w:ascii="Arial" w:hAnsi="Arial" w:cs="Arial"/>
          <w:sz w:val="20"/>
          <w:szCs w:val="20"/>
        </w:rPr>
        <w:t xml:space="preserve"> </w:t>
      </w:r>
    </w:p>
    <w:p w14:paraId="51DD1780" w14:textId="77777777" w:rsidR="00BE3AC1" w:rsidRPr="00BE3AC1" w:rsidRDefault="00BE3AC1" w:rsidP="00BE3AC1"/>
    <w:p w14:paraId="29DB703A" w14:textId="77777777" w:rsidR="00BE3AC1" w:rsidRDefault="00BE3AC1" w:rsidP="00BE3AC1"/>
    <w:p w14:paraId="626D3C08" w14:textId="77777777" w:rsidR="00BE3AC1" w:rsidRDefault="00BE3AC1" w:rsidP="00BE3AC1"/>
    <w:p w14:paraId="13A4EC61" w14:textId="77777777" w:rsidR="00BE3AC1" w:rsidRDefault="00BE3AC1" w:rsidP="00BE3AC1"/>
    <w:p w14:paraId="390D072D" w14:textId="77777777" w:rsidR="00BE3AC1" w:rsidRDefault="00BE3AC1" w:rsidP="00BE3AC1">
      <w:r>
        <w:t xml:space="preserve">De dichter van deze week is een van de favorieten van uw bloemlezer. Hij was </w:t>
      </w:r>
      <w:hyperlink r:id="rId6" w:history="1">
        <w:r w:rsidRPr="00A34C2E">
          <w:rPr>
            <w:rStyle w:val="Hyperlink"/>
          </w:rPr>
          <w:t>tweemaal</w:t>
        </w:r>
      </w:hyperlink>
      <w:r>
        <w:t xml:space="preserve"> </w:t>
      </w:r>
      <w:hyperlink r:id="rId7" w:history="1">
        <w:r w:rsidRPr="00A34C2E">
          <w:rPr>
            <w:rStyle w:val="Hyperlink"/>
          </w:rPr>
          <w:t>eerder</w:t>
        </w:r>
      </w:hyperlink>
      <w:r>
        <w:t xml:space="preserve"> hier vertegenwoordigd met gedichten passend bij zijn brede, we zouden nu zeggen inclusieve, opvatting over zijn geloof(hij was dominee) en het leven in het algemeen.</w:t>
      </w:r>
    </w:p>
    <w:p w14:paraId="43D91D31" w14:textId="77777777" w:rsidR="00BE3AC1" w:rsidRDefault="00BE3AC1" w:rsidP="00BE3AC1">
      <w:r>
        <w:lastRenderedPageBreak/>
        <w:t xml:space="preserve">Voor verdere informatie over de Genestet (1829-1861) zie de eerdere gedichten en bij voorbeeld </w:t>
      </w:r>
      <w:hyperlink r:id="rId8" w:history="1">
        <w:r w:rsidRPr="00794CDC">
          <w:rPr>
            <w:rStyle w:val="Hyperlink"/>
          </w:rPr>
          <w:t>hier</w:t>
        </w:r>
      </w:hyperlink>
      <w:r>
        <w:t xml:space="preserve">. </w:t>
      </w:r>
    </w:p>
    <w:p w14:paraId="7B41C474" w14:textId="77777777" w:rsidR="00BE3AC1" w:rsidRDefault="00BE3AC1" w:rsidP="00BE3AC1">
      <w:r>
        <w:t>Het gedicht van de week is zeker een van de meest (zo niet het meest) ontroerende liefdesgedicht(en) uit de Nederlandstalige letteren”, geschreven in 1859 naar aanleiding van het overlijden van zijn vrouw.</w:t>
      </w:r>
    </w:p>
    <w:p w14:paraId="251A864F" w14:textId="77777777" w:rsidR="00BE3AC1" w:rsidRDefault="00BE3AC1" w:rsidP="00BE3AC1">
      <w:r>
        <w:t>Hier is de tekst uit de bundel waarin het voor het eerst verscheen: “Laatste der eerste”.(1861)</w:t>
      </w:r>
    </w:p>
    <w:p w14:paraId="059F5B65" w14:textId="77777777" w:rsidR="00BE3AC1" w:rsidRPr="00BE3AC1" w:rsidRDefault="00BE3AC1" w:rsidP="00BE3AC1"/>
    <w:sectPr w:rsidR="00BE3AC1" w:rsidRPr="00BE3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C1"/>
    <w:rsid w:val="00BE3AC1"/>
    <w:rsid w:val="00F6165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EBBC7"/>
  <w15:chartTrackingRefBased/>
  <w15:docId w15:val="{74751F05-98ED-4496-BA30-B67C6586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Gill Sans MT" w:hAnsi="Gill Sans MT"/>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BE3A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kb.nl/themas/nederlandse-poezie/dichters-uit-het-verleden/pa-de-genestet-1829-1861/het-korte-leven-van-een-predikant-dichter" TargetMode="External"/><Relationship Id="rId3" Type="http://schemas.openxmlformats.org/officeDocument/2006/relationships/webSettings" Target="webSettings.xml"/><Relationship Id="rId7" Type="http://schemas.openxmlformats.org/officeDocument/2006/relationships/hyperlink" Target="http://www.arspoetica.nl/wordpress/wp-content/uploads/2017/03/WEEK-35-2016-Archief-De-Genestet-Theorie-en-Praktijk.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wordpress/wp-content/uploads/2017/03/WEEK-36-2013-Archief-De-Genestet-Nooit-van-pas.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arspoetica.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1024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De Genestet-Liefde</vt:lpstr>
    </vt:vector>
  </TitlesOfParts>
  <Company/>
  <LinksUpToDate>false</LinksUpToDate>
  <CharactersWithSpaces>1208</CharactersWithSpaces>
  <SharedDoc>false</SharedDoc>
  <HLinks>
    <vt:vector size="24" baseType="variant">
      <vt:variant>
        <vt:i4>1507351</vt:i4>
      </vt:variant>
      <vt:variant>
        <vt:i4>9</vt:i4>
      </vt:variant>
      <vt:variant>
        <vt:i4>0</vt:i4>
      </vt:variant>
      <vt:variant>
        <vt:i4>5</vt:i4>
      </vt:variant>
      <vt:variant>
        <vt:lpwstr>https://www.kb.nl/themas/nederlandse-poezie/dichters-uit-het-verleden/pa-de-genestet-1829-1861/het-korte-leven-van-een-predikant-dichter</vt:lpwstr>
      </vt:variant>
      <vt:variant>
        <vt:lpwstr/>
      </vt:variant>
      <vt:variant>
        <vt:i4>2883681</vt:i4>
      </vt:variant>
      <vt:variant>
        <vt:i4>6</vt:i4>
      </vt:variant>
      <vt:variant>
        <vt:i4>0</vt:i4>
      </vt:variant>
      <vt:variant>
        <vt:i4>5</vt:i4>
      </vt:variant>
      <vt:variant>
        <vt:lpwstr>http://www.arspoetica.nl/wordpress/wp-content/uploads/2017/03/WEEK-35-2016-Archief-De-Genestet-Theorie-en-Praktijk.doc</vt:lpwstr>
      </vt:variant>
      <vt:variant>
        <vt:lpwstr/>
      </vt:variant>
      <vt:variant>
        <vt:i4>1179718</vt:i4>
      </vt:variant>
      <vt:variant>
        <vt:i4>3</vt:i4>
      </vt:variant>
      <vt:variant>
        <vt:i4>0</vt:i4>
      </vt:variant>
      <vt:variant>
        <vt:i4>5</vt:i4>
      </vt:variant>
      <vt:variant>
        <vt:lpwstr>http://www.arspoetica.nl/wordpress/wp-content/uploads/2017/03/WEEK-36-2013-Archief-De-Genestet-Nooit-van-pas.doc</vt:lpwstr>
      </vt:variant>
      <vt:variant>
        <vt:lpwstr/>
      </vt: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Genestet-Liefde</dc:title>
  <dc:subject/>
  <dc:creator>user</dc:creator>
  <cp:keywords/>
  <dc:description/>
  <cp:lastModifiedBy>Bert Mostert</cp:lastModifiedBy>
  <cp:revision>2</cp:revision>
  <dcterms:created xsi:type="dcterms:W3CDTF">2021-04-03T13:25:00Z</dcterms:created>
  <dcterms:modified xsi:type="dcterms:W3CDTF">2021-04-03T13:25:00Z</dcterms:modified>
</cp:coreProperties>
</file>