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91A98" w14:textId="7DA4A128" w:rsidR="00C07564" w:rsidRPr="006128E6" w:rsidRDefault="00AD32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Moonen-Beschonken romance</w:t>
      </w:r>
    </w:p>
    <w:p w14:paraId="518E1202" w14:textId="77777777"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5255B9EE" w14:textId="2587DB7D" w:rsidR="004A4D10" w:rsidRPr="006128E6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9864C3">
        <w:rPr>
          <w:rFonts w:ascii="Arial" w:hAnsi="Arial" w:cs="Arial"/>
          <w:sz w:val="20"/>
          <w:szCs w:val="20"/>
        </w:rPr>
        <w:t xml:space="preserve"> </w:t>
      </w:r>
      <w:r w:rsidR="00AD322C">
        <w:rPr>
          <w:rFonts w:ascii="Arial" w:hAnsi="Arial" w:cs="Arial"/>
          <w:sz w:val="20"/>
          <w:szCs w:val="20"/>
        </w:rPr>
        <w:t>15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</w:t>
      </w:r>
      <w:r w:rsidR="006209A7">
        <w:rPr>
          <w:rFonts w:ascii="Arial" w:hAnsi="Arial" w:cs="Arial"/>
          <w:sz w:val="20"/>
          <w:szCs w:val="20"/>
        </w:rPr>
        <w:t>2</w:t>
      </w:r>
      <w:r w:rsidR="00A702BE">
        <w:rPr>
          <w:rFonts w:ascii="Arial" w:hAnsi="Arial" w:cs="Arial"/>
          <w:sz w:val="20"/>
          <w:szCs w:val="20"/>
        </w:rPr>
        <w:t>1</w:t>
      </w:r>
    </w:p>
    <w:p w14:paraId="3DCACC2F" w14:textId="77777777" w:rsidR="004A4D10" w:rsidRPr="006128E6" w:rsidRDefault="00123E50" w:rsidP="004A4D10">
      <w:pPr>
        <w:rPr>
          <w:rFonts w:ascii="Arial" w:hAnsi="Arial" w:cs="Arial"/>
          <w:sz w:val="20"/>
          <w:szCs w:val="20"/>
        </w:rPr>
      </w:pPr>
      <w:hyperlink r:id="rId7" w:history="1">
        <w:r w:rsidR="004A4D10"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14:paraId="2807F00E" w14:textId="77777777" w:rsidR="004A4D10" w:rsidRDefault="004A4D10">
      <w:pPr>
        <w:rPr>
          <w:sz w:val="20"/>
          <w:szCs w:val="20"/>
        </w:rPr>
      </w:pPr>
    </w:p>
    <w:p w14:paraId="53911FC7" w14:textId="7E62F7E5" w:rsidR="00E55A67" w:rsidRDefault="00AD322C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71C52E4A" wp14:editId="428B8B12">
            <wp:extent cx="2590800" cy="5448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C2480" w14:textId="7EA12973" w:rsidR="00AD322C" w:rsidRDefault="00AD322C">
      <w:pPr>
        <w:rPr>
          <w:sz w:val="20"/>
          <w:szCs w:val="20"/>
        </w:rPr>
      </w:pPr>
    </w:p>
    <w:p w14:paraId="5E5D6A7C" w14:textId="77777777" w:rsidR="00AD322C" w:rsidRPr="00AD322C" w:rsidRDefault="00AD322C" w:rsidP="00AD322C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D322C">
        <w:rPr>
          <w:rFonts w:ascii="Calibri" w:eastAsia="Calibri" w:hAnsi="Calibri" w:cs="Calibri"/>
          <w:sz w:val="22"/>
          <w:szCs w:val="22"/>
          <w:lang w:eastAsia="en-US"/>
        </w:rPr>
        <w:t xml:space="preserve">Een gedicht van deze  dichter verscheen </w:t>
      </w:r>
      <w:hyperlink r:id="rId9" w:history="1">
        <w:r w:rsidRPr="00AD322C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eerder</w:t>
        </w:r>
      </w:hyperlink>
      <w:r w:rsidRPr="00AD322C">
        <w:rPr>
          <w:rFonts w:ascii="Calibri" w:eastAsia="Calibri" w:hAnsi="Calibri" w:cs="Calibri"/>
          <w:sz w:val="22"/>
          <w:szCs w:val="22"/>
          <w:lang w:eastAsia="en-US"/>
        </w:rPr>
        <w:t xml:space="preserve"> op deze site. Toen noemde ik hem “een van de meest curieuze figuren uit de letteren van de laatste decennia”. Zijn werk is vaak </w:t>
      </w:r>
      <w:proofErr w:type="spellStart"/>
      <w:r w:rsidRPr="00AD322C">
        <w:rPr>
          <w:rFonts w:ascii="Calibri" w:eastAsia="Calibri" w:hAnsi="Calibri" w:cs="Calibri"/>
          <w:sz w:val="22"/>
          <w:szCs w:val="22"/>
          <w:lang w:eastAsia="en-US"/>
        </w:rPr>
        <w:t>shockerend</w:t>
      </w:r>
      <w:proofErr w:type="spellEnd"/>
      <w:r w:rsidRPr="00AD322C">
        <w:rPr>
          <w:rFonts w:ascii="Calibri" w:eastAsia="Calibri" w:hAnsi="Calibri" w:cs="Calibri"/>
          <w:sz w:val="22"/>
          <w:szCs w:val="22"/>
          <w:lang w:eastAsia="en-US"/>
        </w:rPr>
        <w:t xml:space="preserve"> en achter het pantser van hardheid gaat een gekwetste ziel schuil.</w:t>
      </w:r>
      <w:r w:rsidRPr="00AD322C">
        <w:rPr>
          <w:rFonts w:ascii="Calibri" w:eastAsia="Calibri" w:hAnsi="Calibri" w:cs="Calibri"/>
          <w:sz w:val="22"/>
          <w:szCs w:val="22"/>
          <w:lang w:eastAsia="en-US"/>
        </w:rPr>
        <w:br/>
        <w:t>A. Moonen (1937-2007) schreef voornamelijk proza waardoor hij bekend werd, later ook gedichten. Hij was enige tijd medewerker aan “</w:t>
      </w:r>
      <w:hyperlink r:id="rId10" w:history="1">
        <w:r w:rsidRPr="00AD322C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 xml:space="preserve">Propria </w:t>
        </w:r>
        <w:proofErr w:type="spellStart"/>
        <w:r w:rsidRPr="00AD322C">
          <w:rPr>
            <w:rFonts w:ascii="Calibri" w:eastAsia="Calibri" w:hAnsi="Calibri" w:cs="Calibri"/>
            <w:color w:val="1F4E79"/>
            <w:sz w:val="22"/>
            <w:szCs w:val="22"/>
            <w:u w:val="single"/>
            <w:lang w:eastAsia="en-US"/>
          </w:rPr>
          <w:t>Cures</w:t>
        </w:r>
        <w:proofErr w:type="spellEnd"/>
      </w:hyperlink>
      <w:r w:rsidRPr="00AD322C">
        <w:rPr>
          <w:rFonts w:ascii="Calibri" w:eastAsia="Calibri" w:hAnsi="Calibri" w:cs="Calibri"/>
          <w:sz w:val="22"/>
          <w:szCs w:val="22"/>
          <w:lang w:eastAsia="en-US"/>
        </w:rPr>
        <w:t>”.</w:t>
      </w:r>
    </w:p>
    <w:p w14:paraId="40CAFDB3" w14:textId="77777777" w:rsidR="00AD322C" w:rsidRPr="00AD322C" w:rsidRDefault="00AD322C" w:rsidP="00AD322C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AD322C">
        <w:rPr>
          <w:rFonts w:ascii="Calibri" w:eastAsia="Calibri" w:hAnsi="Calibri" w:cs="Calibri"/>
          <w:sz w:val="22"/>
          <w:szCs w:val="22"/>
          <w:lang w:eastAsia="en-US"/>
        </w:rPr>
        <w:t>Hier is gekozen voor een beschrijving van zijn onnavolgbaar liefdesleven, afkomstig uit de bundel “Gezagvoerdersverzen” uit 1988.</w:t>
      </w:r>
    </w:p>
    <w:p w14:paraId="07C010A6" w14:textId="77777777" w:rsidR="00AD322C" w:rsidRDefault="00AD322C">
      <w:pPr>
        <w:rPr>
          <w:sz w:val="20"/>
          <w:szCs w:val="20"/>
        </w:rPr>
      </w:pPr>
    </w:p>
    <w:sectPr w:rsidR="00AD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07532" w14:textId="77777777" w:rsidR="00123E50" w:rsidRDefault="00123E50" w:rsidP="00B11AB8">
      <w:r>
        <w:separator/>
      </w:r>
    </w:p>
  </w:endnote>
  <w:endnote w:type="continuationSeparator" w:id="0">
    <w:p w14:paraId="1AB19984" w14:textId="77777777" w:rsidR="00123E50" w:rsidRDefault="00123E50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3F13E" w14:textId="77777777" w:rsidR="00123E50" w:rsidRDefault="00123E50" w:rsidP="00B11AB8">
      <w:r>
        <w:separator/>
      </w:r>
    </w:p>
  </w:footnote>
  <w:footnote w:type="continuationSeparator" w:id="0">
    <w:p w14:paraId="6B51932B" w14:textId="77777777" w:rsidR="00123E50" w:rsidRDefault="00123E50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342F3"/>
    <w:rsid w:val="00035BCD"/>
    <w:rsid w:val="000F27B6"/>
    <w:rsid w:val="00114204"/>
    <w:rsid w:val="00123E50"/>
    <w:rsid w:val="00126E38"/>
    <w:rsid w:val="00183351"/>
    <w:rsid w:val="001D031C"/>
    <w:rsid w:val="001E1D2D"/>
    <w:rsid w:val="00205696"/>
    <w:rsid w:val="00277F88"/>
    <w:rsid w:val="00291F34"/>
    <w:rsid w:val="003E4C14"/>
    <w:rsid w:val="0040459A"/>
    <w:rsid w:val="00460699"/>
    <w:rsid w:val="00464FC9"/>
    <w:rsid w:val="004A4D10"/>
    <w:rsid w:val="004A5D93"/>
    <w:rsid w:val="004B01D6"/>
    <w:rsid w:val="005757CF"/>
    <w:rsid w:val="00575ECD"/>
    <w:rsid w:val="00593DE1"/>
    <w:rsid w:val="005A578F"/>
    <w:rsid w:val="005A69C9"/>
    <w:rsid w:val="005C34EB"/>
    <w:rsid w:val="006128E6"/>
    <w:rsid w:val="00614A14"/>
    <w:rsid w:val="006209A7"/>
    <w:rsid w:val="006367D3"/>
    <w:rsid w:val="00691375"/>
    <w:rsid w:val="00697C3F"/>
    <w:rsid w:val="00731412"/>
    <w:rsid w:val="0073335A"/>
    <w:rsid w:val="007463C4"/>
    <w:rsid w:val="00751FD0"/>
    <w:rsid w:val="007736C4"/>
    <w:rsid w:val="007D577C"/>
    <w:rsid w:val="00846D3D"/>
    <w:rsid w:val="0084733D"/>
    <w:rsid w:val="00866368"/>
    <w:rsid w:val="008A5E70"/>
    <w:rsid w:val="008B082C"/>
    <w:rsid w:val="008D5D3F"/>
    <w:rsid w:val="008E703B"/>
    <w:rsid w:val="00941F4B"/>
    <w:rsid w:val="009864C3"/>
    <w:rsid w:val="009D699E"/>
    <w:rsid w:val="009F08C6"/>
    <w:rsid w:val="00A11331"/>
    <w:rsid w:val="00A449A7"/>
    <w:rsid w:val="00A62636"/>
    <w:rsid w:val="00A63043"/>
    <w:rsid w:val="00A702BE"/>
    <w:rsid w:val="00A82E44"/>
    <w:rsid w:val="00A94215"/>
    <w:rsid w:val="00AB3325"/>
    <w:rsid w:val="00AB42AB"/>
    <w:rsid w:val="00AC78EB"/>
    <w:rsid w:val="00AD25DC"/>
    <w:rsid w:val="00AD322C"/>
    <w:rsid w:val="00B11AB8"/>
    <w:rsid w:val="00B602F5"/>
    <w:rsid w:val="00B87657"/>
    <w:rsid w:val="00C07564"/>
    <w:rsid w:val="00C9221A"/>
    <w:rsid w:val="00DA2F4F"/>
    <w:rsid w:val="00DD0C68"/>
    <w:rsid w:val="00E07537"/>
    <w:rsid w:val="00E35097"/>
    <w:rsid w:val="00E55A67"/>
    <w:rsid w:val="00EE7FAA"/>
    <w:rsid w:val="00F17CC6"/>
    <w:rsid w:val="00F217A4"/>
    <w:rsid w:val="00F573E1"/>
    <w:rsid w:val="00F64D19"/>
    <w:rsid w:val="00F92E87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C3FF8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paragraph" w:styleId="Ballontekst">
    <w:name w:val="Balloon Text"/>
    <w:basedOn w:val="Standaard"/>
    <w:link w:val="BallontekstChar"/>
    <w:rsid w:val="00126E3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26E38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1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arspoetica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opriacures.n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spoetica.nl/wordpress/wp-content/uploads/2017/03/WEEK-50-2013-Archief-A.Moonen-Op-rood.doc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46835-113B-47FD-BEC1-9359BC3C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821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2</cp:revision>
  <dcterms:created xsi:type="dcterms:W3CDTF">2021-04-10T13:49:00Z</dcterms:created>
  <dcterms:modified xsi:type="dcterms:W3CDTF">2021-04-10T13:49:00Z</dcterms:modified>
</cp:coreProperties>
</file>