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91A98" w14:textId="20A68599" w:rsidR="00C07564" w:rsidRPr="006128E6" w:rsidRDefault="00F90078">
      <w:pPr>
        <w:rPr>
          <w:rFonts w:ascii="Arial" w:hAnsi="Arial" w:cs="Arial"/>
          <w:b/>
          <w:sz w:val="20"/>
          <w:szCs w:val="20"/>
        </w:rPr>
      </w:pPr>
      <w:r>
        <w:rPr>
          <w:rFonts w:ascii="Arial" w:hAnsi="Arial" w:cs="Arial"/>
          <w:b/>
          <w:color w:val="000000"/>
          <w:sz w:val="32"/>
          <w:szCs w:val="32"/>
          <w:u w:val="single"/>
          <w:shd w:val="clear" w:color="auto" w:fill="FFFFFF"/>
        </w:rPr>
        <w:t>W. van Haren-Lierzang</w:t>
      </w:r>
    </w:p>
    <w:p w14:paraId="518E1202" w14:textId="77777777" w:rsidR="00575ECD" w:rsidRPr="006128E6" w:rsidRDefault="00575ECD">
      <w:pPr>
        <w:rPr>
          <w:rFonts w:ascii="Arial" w:hAnsi="Arial" w:cs="Arial"/>
          <w:sz w:val="20"/>
          <w:szCs w:val="20"/>
        </w:rPr>
      </w:pPr>
      <w:r w:rsidRPr="006128E6">
        <w:rPr>
          <w:rFonts w:ascii="Arial" w:hAnsi="Arial" w:cs="Arial"/>
          <w:sz w:val="20"/>
          <w:szCs w:val="20"/>
        </w:rPr>
        <w:t>Gedicht van de Week</w:t>
      </w:r>
      <w:r w:rsidR="004A4D10" w:rsidRPr="006128E6">
        <w:rPr>
          <w:rFonts w:ascii="Arial" w:hAnsi="Arial" w:cs="Arial"/>
          <w:sz w:val="20"/>
          <w:szCs w:val="20"/>
        </w:rPr>
        <w:t xml:space="preserve"> </w:t>
      </w:r>
    </w:p>
    <w:p w14:paraId="5255B9EE" w14:textId="03210EE3" w:rsidR="004A4D10" w:rsidRPr="006128E6" w:rsidRDefault="004A5D93">
      <w:pPr>
        <w:rPr>
          <w:rFonts w:ascii="Arial" w:hAnsi="Arial" w:cs="Arial"/>
          <w:sz w:val="20"/>
          <w:szCs w:val="20"/>
        </w:rPr>
      </w:pPr>
      <w:r w:rsidRPr="006128E6">
        <w:rPr>
          <w:rFonts w:ascii="Arial" w:hAnsi="Arial" w:cs="Arial"/>
          <w:sz w:val="20"/>
          <w:szCs w:val="20"/>
        </w:rPr>
        <w:t>W</w:t>
      </w:r>
      <w:r w:rsidR="00575ECD" w:rsidRPr="006128E6">
        <w:rPr>
          <w:rFonts w:ascii="Arial" w:hAnsi="Arial" w:cs="Arial"/>
          <w:sz w:val="20"/>
          <w:szCs w:val="20"/>
        </w:rPr>
        <w:t>eek</w:t>
      </w:r>
      <w:r w:rsidR="009864C3">
        <w:rPr>
          <w:rFonts w:ascii="Arial" w:hAnsi="Arial" w:cs="Arial"/>
          <w:sz w:val="20"/>
          <w:szCs w:val="20"/>
        </w:rPr>
        <w:t xml:space="preserve"> </w:t>
      </w:r>
      <w:r w:rsidR="00FB7EF6">
        <w:rPr>
          <w:rFonts w:ascii="Arial" w:hAnsi="Arial" w:cs="Arial"/>
          <w:sz w:val="20"/>
          <w:szCs w:val="20"/>
        </w:rPr>
        <w:t>2</w:t>
      </w:r>
      <w:r w:rsidR="00F90078">
        <w:rPr>
          <w:rFonts w:ascii="Arial" w:hAnsi="Arial" w:cs="Arial"/>
          <w:sz w:val="20"/>
          <w:szCs w:val="20"/>
        </w:rPr>
        <w:t>4</w:t>
      </w:r>
      <w:r w:rsidR="005C34EB">
        <w:rPr>
          <w:rFonts w:ascii="Arial" w:hAnsi="Arial" w:cs="Arial"/>
          <w:sz w:val="20"/>
          <w:szCs w:val="20"/>
        </w:rPr>
        <w:t>-</w:t>
      </w:r>
      <w:r w:rsidR="006367D3">
        <w:rPr>
          <w:rFonts w:ascii="Arial" w:hAnsi="Arial" w:cs="Arial"/>
          <w:sz w:val="20"/>
          <w:szCs w:val="20"/>
        </w:rPr>
        <w:t xml:space="preserve"> 20</w:t>
      </w:r>
      <w:r w:rsidR="006209A7">
        <w:rPr>
          <w:rFonts w:ascii="Arial" w:hAnsi="Arial" w:cs="Arial"/>
          <w:sz w:val="20"/>
          <w:szCs w:val="20"/>
        </w:rPr>
        <w:t>2</w:t>
      </w:r>
      <w:r w:rsidR="00A702BE">
        <w:rPr>
          <w:rFonts w:ascii="Arial" w:hAnsi="Arial" w:cs="Arial"/>
          <w:sz w:val="20"/>
          <w:szCs w:val="20"/>
        </w:rPr>
        <w:t>1</w:t>
      </w:r>
    </w:p>
    <w:p w14:paraId="3DCACC2F" w14:textId="77777777" w:rsidR="004A4D10" w:rsidRPr="006128E6" w:rsidRDefault="00D916C5" w:rsidP="004A4D10">
      <w:pPr>
        <w:rPr>
          <w:rFonts w:ascii="Arial" w:hAnsi="Arial" w:cs="Arial"/>
          <w:sz w:val="20"/>
          <w:szCs w:val="20"/>
        </w:rPr>
      </w:pPr>
      <w:hyperlink r:id="rId6" w:history="1">
        <w:r w:rsidR="004A4D10" w:rsidRPr="006128E6">
          <w:rPr>
            <w:rStyle w:val="Hyperlink"/>
            <w:rFonts w:ascii="Arial" w:hAnsi="Arial" w:cs="Arial"/>
            <w:sz w:val="20"/>
            <w:szCs w:val="20"/>
          </w:rPr>
          <w:t>www.arspoetica.nl</w:t>
        </w:r>
      </w:hyperlink>
      <w:r w:rsidR="004A4D10" w:rsidRPr="006128E6">
        <w:rPr>
          <w:rFonts w:ascii="Arial" w:hAnsi="Arial" w:cs="Arial"/>
          <w:sz w:val="20"/>
          <w:szCs w:val="20"/>
        </w:rPr>
        <w:t xml:space="preserve"> </w:t>
      </w:r>
    </w:p>
    <w:p w14:paraId="2807F00E" w14:textId="07B48CFF" w:rsidR="004A4D10" w:rsidRDefault="004A4D10">
      <w:pPr>
        <w:rPr>
          <w:sz w:val="20"/>
          <w:szCs w:val="20"/>
        </w:rPr>
      </w:pPr>
    </w:p>
    <w:p w14:paraId="3491BC39" w14:textId="55EEA947" w:rsidR="00FB7EF6" w:rsidRDefault="00FB7EF6">
      <w:pPr>
        <w:rPr>
          <w:sz w:val="20"/>
          <w:szCs w:val="20"/>
        </w:rPr>
      </w:pPr>
    </w:p>
    <w:p w14:paraId="3FE0E913" w14:textId="2D5C7CFB" w:rsidR="00FB7EF6" w:rsidRDefault="00F90078">
      <w:pPr>
        <w:rPr>
          <w:sz w:val="20"/>
          <w:szCs w:val="20"/>
        </w:rPr>
      </w:pPr>
      <w:r>
        <w:rPr>
          <w:noProof/>
        </w:rPr>
        <w:lastRenderedPageBreak/>
        <w:drawing>
          <wp:inline distT="0" distB="0" distL="0" distR="0" wp14:anchorId="3191291A" wp14:editId="063B55F0">
            <wp:extent cx="4309745" cy="8892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9745" cy="8892540"/>
                    </a:xfrm>
                    <a:prstGeom prst="rect">
                      <a:avLst/>
                    </a:prstGeom>
                    <a:noFill/>
                    <a:ln>
                      <a:noFill/>
                    </a:ln>
                  </pic:spPr>
                </pic:pic>
              </a:graphicData>
            </a:graphic>
          </wp:inline>
        </w:drawing>
      </w:r>
    </w:p>
    <w:p w14:paraId="0603B4D7" w14:textId="77777777" w:rsidR="00F90078" w:rsidRPr="00F90078" w:rsidRDefault="00F90078" w:rsidP="00F90078">
      <w:pPr>
        <w:rPr>
          <w:rFonts w:ascii="Calibri" w:eastAsia="Calibri" w:hAnsi="Calibri" w:cs="Calibri"/>
          <w:sz w:val="22"/>
          <w:szCs w:val="22"/>
          <w:lang w:eastAsia="en-US"/>
        </w:rPr>
      </w:pPr>
      <w:r w:rsidRPr="00F90078">
        <w:rPr>
          <w:rFonts w:ascii="Calibri" w:eastAsia="Calibri" w:hAnsi="Calibri" w:cs="Calibri"/>
          <w:sz w:val="22"/>
          <w:szCs w:val="22"/>
          <w:lang w:eastAsia="en-US"/>
        </w:rPr>
        <w:lastRenderedPageBreak/>
        <w:t xml:space="preserve">De dichter van deze week was afkomstig uit de Friese adel. Willem van Haren (1710-1768) was zowel politiek als letterkundig actief, evenals zijn broer </w:t>
      </w:r>
      <w:hyperlink r:id="rId8" w:history="1">
        <w:r w:rsidRPr="00F90078">
          <w:rPr>
            <w:rFonts w:ascii="Calibri" w:eastAsia="Calibri" w:hAnsi="Calibri" w:cs="Calibri"/>
            <w:color w:val="1F4E79"/>
            <w:sz w:val="22"/>
            <w:szCs w:val="22"/>
            <w:u w:val="single"/>
            <w:lang w:eastAsia="en-US"/>
          </w:rPr>
          <w:t>Onno Zwier</w:t>
        </w:r>
      </w:hyperlink>
      <w:r w:rsidRPr="00F90078">
        <w:rPr>
          <w:rFonts w:ascii="Calibri" w:eastAsia="Calibri" w:hAnsi="Calibri" w:cs="Calibri"/>
          <w:sz w:val="22"/>
          <w:szCs w:val="22"/>
          <w:lang w:eastAsia="en-US"/>
        </w:rPr>
        <w:t xml:space="preserve">. Hun werken werden later dan ook gezamenlijk uitgegeven. </w:t>
      </w:r>
    </w:p>
    <w:p w14:paraId="573D5187" w14:textId="77777777" w:rsidR="00F90078" w:rsidRPr="00F90078" w:rsidRDefault="00F90078" w:rsidP="00F90078">
      <w:pPr>
        <w:rPr>
          <w:rFonts w:ascii="Calibri" w:eastAsia="Calibri" w:hAnsi="Calibri" w:cs="Calibri"/>
          <w:sz w:val="22"/>
          <w:szCs w:val="22"/>
          <w:lang w:eastAsia="en-US"/>
        </w:rPr>
      </w:pPr>
      <w:r w:rsidRPr="00F90078">
        <w:rPr>
          <w:rFonts w:ascii="Calibri" w:eastAsia="Calibri" w:hAnsi="Calibri" w:cs="Calibri"/>
          <w:sz w:val="22"/>
          <w:szCs w:val="22"/>
          <w:lang w:eastAsia="en-US"/>
        </w:rPr>
        <w:t>Willem was prinsgezind en volgde de Friese</w:t>
      </w:r>
      <w:hyperlink r:id="rId9" w:history="1">
        <w:r w:rsidRPr="00F90078">
          <w:rPr>
            <w:rFonts w:ascii="Calibri" w:eastAsia="Calibri" w:hAnsi="Calibri" w:cs="Calibri"/>
            <w:color w:val="1F4E79"/>
            <w:sz w:val="22"/>
            <w:szCs w:val="22"/>
            <w:u w:val="single"/>
            <w:lang w:eastAsia="en-US"/>
          </w:rPr>
          <w:t xml:space="preserve"> stadhouder Johan Willem Friso</w:t>
        </w:r>
      </w:hyperlink>
      <w:r w:rsidRPr="00F90078">
        <w:rPr>
          <w:rFonts w:ascii="Calibri" w:eastAsia="Calibri" w:hAnsi="Calibri" w:cs="Calibri"/>
          <w:sz w:val="22"/>
          <w:szCs w:val="22"/>
          <w:lang w:eastAsia="en-US"/>
        </w:rPr>
        <w:t xml:space="preserve"> naar den Haag toen deze benoemd was tot stadhouder van Holland en Zeeland en erfde hij de titel Prins van Oranje, na de dood van de </w:t>
      </w:r>
      <w:hyperlink r:id="rId10" w:history="1">
        <w:r w:rsidRPr="00F90078">
          <w:rPr>
            <w:rFonts w:ascii="Calibri" w:eastAsia="Calibri" w:hAnsi="Calibri" w:cs="Calibri"/>
            <w:color w:val="1F4E79"/>
            <w:sz w:val="22"/>
            <w:szCs w:val="22"/>
            <w:u w:val="single"/>
            <w:lang w:eastAsia="en-US"/>
          </w:rPr>
          <w:t>koning-stadhouder Willem III</w:t>
        </w:r>
      </w:hyperlink>
      <w:r w:rsidRPr="00F90078">
        <w:rPr>
          <w:rFonts w:ascii="Calibri" w:eastAsia="Calibri" w:hAnsi="Calibri" w:cs="Calibri"/>
          <w:sz w:val="22"/>
          <w:szCs w:val="22"/>
          <w:lang w:eastAsia="en-US"/>
        </w:rPr>
        <w:t>.</w:t>
      </w:r>
    </w:p>
    <w:p w14:paraId="666D9570" w14:textId="77777777" w:rsidR="00F90078" w:rsidRPr="00F90078" w:rsidRDefault="00F90078" w:rsidP="00F90078">
      <w:pPr>
        <w:rPr>
          <w:rFonts w:ascii="Calibri" w:eastAsia="Calibri" w:hAnsi="Calibri" w:cs="Calibri"/>
          <w:sz w:val="22"/>
          <w:szCs w:val="22"/>
          <w:lang w:eastAsia="en-US"/>
        </w:rPr>
      </w:pPr>
    </w:p>
    <w:p w14:paraId="150ACB06" w14:textId="77777777" w:rsidR="00F90078" w:rsidRPr="00F90078" w:rsidRDefault="00F90078" w:rsidP="00F90078">
      <w:pPr>
        <w:rPr>
          <w:rFonts w:ascii="Calibri" w:eastAsia="Calibri" w:hAnsi="Calibri" w:cs="Calibri"/>
          <w:sz w:val="22"/>
          <w:szCs w:val="22"/>
          <w:lang w:eastAsia="en-US"/>
        </w:rPr>
      </w:pPr>
      <w:r w:rsidRPr="00F90078">
        <w:rPr>
          <w:rFonts w:ascii="Calibri" w:eastAsia="Calibri" w:hAnsi="Calibri" w:cs="Calibri"/>
          <w:sz w:val="22"/>
          <w:szCs w:val="22"/>
          <w:lang w:eastAsia="en-US"/>
        </w:rPr>
        <w:t xml:space="preserve">De gedichten van Willem van Haren droegen zijn politieke opvattingen uit maar ook gaf hij blijk van zijn filosofische en humanitaire opvattingen. Zo veroordeelde hij scherp een bloedbad onder  Chinezen in het toenmalige </w:t>
      </w:r>
      <w:proofErr w:type="spellStart"/>
      <w:r w:rsidRPr="00F90078">
        <w:rPr>
          <w:rFonts w:ascii="Calibri" w:eastAsia="Calibri" w:hAnsi="Calibri" w:cs="Calibri"/>
          <w:sz w:val="22"/>
          <w:szCs w:val="22"/>
          <w:lang w:eastAsia="en-US"/>
        </w:rPr>
        <w:t>Nederlandsch-Indië</w:t>
      </w:r>
      <w:proofErr w:type="spellEnd"/>
      <w:r w:rsidRPr="00F90078">
        <w:rPr>
          <w:rFonts w:ascii="Calibri" w:eastAsia="Calibri" w:hAnsi="Calibri" w:cs="Calibri"/>
          <w:sz w:val="22"/>
          <w:szCs w:val="22"/>
          <w:lang w:eastAsia="en-US"/>
        </w:rPr>
        <w:t xml:space="preserve"> in ”</w:t>
      </w:r>
      <w:r w:rsidRPr="00F90078">
        <w:rPr>
          <w:rFonts w:ascii="Arial" w:eastAsia="Calibri" w:hAnsi="Arial" w:cs="Arial"/>
          <w:i/>
          <w:iCs/>
          <w:color w:val="000000"/>
          <w:sz w:val="22"/>
          <w:szCs w:val="22"/>
          <w:shd w:val="clear" w:color="auto" w:fill="F3F4F5"/>
          <w:lang w:eastAsia="en-US"/>
        </w:rPr>
        <w:t xml:space="preserve"> </w:t>
      </w:r>
      <w:r w:rsidRPr="00F90078">
        <w:rPr>
          <w:rFonts w:ascii="Calibri" w:eastAsia="Calibri" w:hAnsi="Calibri" w:cs="Calibri"/>
          <w:i/>
          <w:iCs/>
          <w:sz w:val="22"/>
          <w:szCs w:val="22"/>
          <w:lang w:eastAsia="en-US"/>
        </w:rPr>
        <w:t xml:space="preserve">Gedicht op den moord gepleegd aan de </w:t>
      </w:r>
      <w:proofErr w:type="spellStart"/>
      <w:r w:rsidRPr="00F90078">
        <w:rPr>
          <w:rFonts w:ascii="Calibri" w:eastAsia="Calibri" w:hAnsi="Calibri" w:cs="Calibri"/>
          <w:i/>
          <w:iCs/>
          <w:sz w:val="22"/>
          <w:szCs w:val="22"/>
          <w:lang w:eastAsia="en-US"/>
        </w:rPr>
        <w:t>Chineesen</w:t>
      </w:r>
      <w:proofErr w:type="spellEnd"/>
      <w:r w:rsidRPr="00F90078">
        <w:rPr>
          <w:rFonts w:ascii="Calibri" w:eastAsia="Calibri" w:hAnsi="Calibri" w:cs="Calibri"/>
          <w:i/>
          <w:iCs/>
          <w:sz w:val="22"/>
          <w:szCs w:val="22"/>
          <w:lang w:eastAsia="en-US"/>
        </w:rPr>
        <w:t xml:space="preserve"> te Batavia den IX </w:t>
      </w:r>
      <w:proofErr w:type="spellStart"/>
      <w:r w:rsidRPr="00F90078">
        <w:rPr>
          <w:rFonts w:ascii="Calibri" w:eastAsia="Calibri" w:hAnsi="Calibri" w:cs="Calibri"/>
          <w:i/>
          <w:iCs/>
          <w:sz w:val="22"/>
          <w:szCs w:val="22"/>
          <w:lang w:eastAsia="en-US"/>
        </w:rPr>
        <w:t>Octob</w:t>
      </w:r>
      <w:proofErr w:type="spellEnd"/>
      <w:r w:rsidRPr="00F90078">
        <w:rPr>
          <w:rFonts w:ascii="Calibri" w:eastAsia="Calibri" w:hAnsi="Calibri" w:cs="Calibri"/>
          <w:i/>
          <w:iCs/>
          <w:sz w:val="22"/>
          <w:szCs w:val="22"/>
          <w:lang w:eastAsia="en-US"/>
        </w:rPr>
        <w:t xml:space="preserve">. Anno 1740” </w:t>
      </w:r>
      <w:r w:rsidRPr="00F90078">
        <w:rPr>
          <w:rFonts w:ascii="Calibri" w:eastAsia="Calibri" w:hAnsi="Calibri" w:cs="Calibri"/>
          <w:sz w:val="22"/>
          <w:szCs w:val="22"/>
          <w:lang w:eastAsia="en-US"/>
        </w:rPr>
        <w:t xml:space="preserve">. </w:t>
      </w:r>
      <w:r w:rsidRPr="00F90078">
        <w:rPr>
          <w:rFonts w:ascii="Calibri" w:eastAsia="Calibri" w:hAnsi="Calibri" w:cs="Calibri"/>
          <w:sz w:val="22"/>
          <w:szCs w:val="22"/>
          <w:lang w:eastAsia="en-US"/>
        </w:rPr>
        <w:br/>
        <w:t>Ook het gedicht van de week, geschreven in 1743, maar tijdens het leven van de dichter niet gepubliceerd, neemt stelling tegen wreedheden en de oorlog in het algemeen.</w:t>
      </w:r>
    </w:p>
    <w:p w14:paraId="5A1B56C8" w14:textId="77777777" w:rsidR="00F90078" w:rsidRPr="00F90078" w:rsidRDefault="00F90078" w:rsidP="00F90078">
      <w:pPr>
        <w:rPr>
          <w:rFonts w:ascii="Calibri" w:eastAsia="Calibri" w:hAnsi="Calibri" w:cs="Calibri"/>
          <w:sz w:val="22"/>
          <w:szCs w:val="22"/>
          <w:lang w:eastAsia="en-US"/>
        </w:rPr>
      </w:pPr>
      <w:r w:rsidRPr="00F90078">
        <w:rPr>
          <w:rFonts w:ascii="Calibri" w:eastAsia="Calibri" w:hAnsi="Calibri" w:cs="Calibri"/>
          <w:sz w:val="22"/>
          <w:szCs w:val="22"/>
          <w:lang w:eastAsia="en-US"/>
        </w:rPr>
        <w:t>De dichter raakte financieel aan lager wal en zijn huwelijk werd een mislukking. Hij maakte zelf een einde aan zijn leven.</w:t>
      </w:r>
    </w:p>
    <w:p w14:paraId="65DD19EF" w14:textId="77777777" w:rsidR="00F90078" w:rsidRPr="00F90078" w:rsidRDefault="00F90078" w:rsidP="00F90078">
      <w:pPr>
        <w:rPr>
          <w:rFonts w:ascii="Calibri" w:eastAsia="Calibri" w:hAnsi="Calibri" w:cs="Calibri"/>
          <w:sz w:val="22"/>
          <w:szCs w:val="22"/>
          <w:lang w:eastAsia="en-US"/>
        </w:rPr>
      </w:pPr>
    </w:p>
    <w:p w14:paraId="6E38D983" w14:textId="77777777" w:rsidR="00F90078" w:rsidRPr="00F90078" w:rsidRDefault="00F90078" w:rsidP="00F90078">
      <w:pPr>
        <w:rPr>
          <w:rFonts w:ascii="Calibri" w:eastAsia="Calibri" w:hAnsi="Calibri" w:cs="Calibri"/>
          <w:sz w:val="22"/>
          <w:szCs w:val="22"/>
          <w:lang w:eastAsia="en-US"/>
        </w:rPr>
      </w:pPr>
      <w:r w:rsidRPr="00F90078">
        <w:rPr>
          <w:rFonts w:ascii="Calibri" w:eastAsia="Calibri" w:hAnsi="Calibri" w:cs="Calibri"/>
          <w:sz w:val="22"/>
          <w:szCs w:val="22"/>
          <w:lang w:eastAsia="en-US"/>
        </w:rPr>
        <w:t xml:space="preserve">In 1824 werden de “Dichterlijke </w:t>
      </w:r>
      <w:proofErr w:type="spellStart"/>
      <w:r w:rsidRPr="00F90078">
        <w:rPr>
          <w:rFonts w:ascii="Calibri" w:eastAsia="Calibri" w:hAnsi="Calibri" w:cs="Calibri"/>
          <w:sz w:val="22"/>
          <w:szCs w:val="22"/>
          <w:lang w:eastAsia="en-US"/>
        </w:rPr>
        <w:t>werken”van</w:t>
      </w:r>
      <w:proofErr w:type="spellEnd"/>
      <w:r w:rsidRPr="00F90078">
        <w:rPr>
          <w:rFonts w:ascii="Calibri" w:eastAsia="Calibri" w:hAnsi="Calibri" w:cs="Calibri"/>
          <w:sz w:val="22"/>
          <w:szCs w:val="22"/>
          <w:lang w:eastAsia="en-US"/>
        </w:rPr>
        <w:t xml:space="preserve"> de broers gepubliceerd. De tekst hier gegeven is afkomstig uit de uitgave van</w:t>
      </w:r>
      <w:hyperlink r:id="rId11" w:history="1">
        <w:r w:rsidRPr="00F90078">
          <w:rPr>
            <w:rFonts w:ascii="Calibri" w:eastAsia="Calibri" w:hAnsi="Calibri" w:cs="Calibri"/>
            <w:color w:val="1F4E79"/>
            <w:sz w:val="22"/>
            <w:szCs w:val="22"/>
            <w:u w:val="single"/>
            <w:lang w:eastAsia="en-US"/>
          </w:rPr>
          <w:t xml:space="preserve"> J. van Vloten</w:t>
        </w:r>
      </w:hyperlink>
      <w:r w:rsidRPr="00F90078">
        <w:rPr>
          <w:rFonts w:ascii="Calibri" w:eastAsia="Calibri" w:hAnsi="Calibri" w:cs="Calibri"/>
          <w:sz w:val="22"/>
          <w:szCs w:val="22"/>
          <w:lang w:eastAsia="en-US"/>
        </w:rPr>
        <w:t xml:space="preserve"> “Leven en werken van W. en O.Z. van Haren”(1874)</w:t>
      </w:r>
    </w:p>
    <w:p w14:paraId="01BDEE69" w14:textId="77777777" w:rsidR="005A578F" w:rsidRPr="005A578F" w:rsidRDefault="005A578F" w:rsidP="005A578F">
      <w:pPr>
        <w:spacing w:after="160" w:line="259" w:lineRule="auto"/>
        <w:rPr>
          <w:rFonts w:ascii="Calibri" w:eastAsia="Calibri" w:hAnsi="Calibri" w:cs="Arial"/>
          <w:b/>
          <w:bCs/>
          <w:sz w:val="22"/>
          <w:szCs w:val="22"/>
          <w:lang w:eastAsia="en-US"/>
        </w:rPr>
      </w:pPr>
    </w:p>
    <w:sectPr w:rsidR="005A578F" w:rsidRPr="005A578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F961A" w14:textId="77777777" w:rsidR="00D916C5" w:rsidRDefault="00D916C5" w:rsidP="00B11AB8">
      <w:r>
        <w:separator/>
      </w:r>
    </w:p>
  </w:endnote>
  <w:endnote w:type="continuationSeparator" w:id="0">
    <w:p w14:paraId="2FC20A67" w14:textId="77777777" w:rsidR="00D916C5" w:rsidRDefault="00D916C5" w:rsidP="00B1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B380" w14:textId="77777777" w:rsidR="00D916C5" w:rsidRDefault="00D916C5" w:rsidP="00B11AB8">
      <w:r>
        <w:separator/>
      </w:r>
    </w:p>
  </w:footnote>
  <w:footnote w:type="continuationSeparator" w:id="0">
    <w:p w14:paraId="5B075364" w14:textId="77777777" w:rsidR="00D916C5" w:rsidRDefault="00D916C5" w:rsidP="00B11A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CD"/>
    <w:rsid w:val="000342F3"/>
    <w:rsid w:val="00035BCD"/>
    <w:rsid w:val="000D2C59"/>
    <w:rsid w:val="000F27B6"/>
    <w:rsid w:val="00114204"/>
    <w:rsid w:val="00126E38"/>
    <w:rsid w:val="00183351"/>
    <w:rsid w:val="001D031C"/>
    <w:rsid w:val="001E1D2D"/>
    <w:rsid w:val="00205696"/>
    <w:rsid w:val="00291F34"/>
    <w:rsid w:val="003E4C14"/>
    <w:rsid w:val="0040459A"/>
    <w:rsid w:val="00460699"/>
    <w:rsid w:val="00464FC9"/>
    <w:rsid w:val="004A4D10"/>
    <w:rsid w:val="004A5D93"/>
    <w:rsid w:val="004B01D6"/>
    <w:rsid w:val="005757CF"/>
    <w:rsid w:val="00575ECD"/>
    <w:rsid w:val="00593DE1"/>
    <w:rsid w:val="005A578F"/>
    <w:rsid w:val="005A69C9"/>
    <w:rsid w:val="005C34EB"/>
    <w:rsid w:val="006128E6"/>
    <w:rsid w:val="00614A14"/>
    <w:rsid w:val="006209A7"/>
    <w:rsid w:val="006367D3"/>
    <w:rsid w:val="00691375"/>
    <w:rsid w:val="00697C3F"/>
    <w:rsid w:val="00731412"/>
    <w:rsid w:val="0073335A"/>
    <w:rsid w:val="00751FD0"/>
    <w:rsid w:val="007736C4"/>
    <w:rsid w:val="007D577C"/>
    <w:rsid w:val="0084733D"/>
    <w:rsid w:val="00866368"/>
    <w:rsid w:val="008A5E70"/>
    <w:rsid w:val="008B082C"/>
    <w:rsid w:val="008D5D3F"/>
    <w:rsid w:val="008E703B"/>
    <w:rsid w:val="00941F4B"/>
    <w:rsid w:val="009864C3"/>
    <w:rsid w:val="009D699E"/>
    <w:rsid w:val="009F08C6"/>
    <w:rsid w:val="00A11331"/>
    <w:rsid w:val="00A449A7"/>
    <w:rsid w:val="00A62636"/>
    <w:rsid w:val="00A63043"/>
    <w:rsid w:val="00A702BE"/>
    <w:rsid w:val="00A82E44"/>
    <w:rsid w:val="00A94215"/>
    <w:rsid w:val="00AB3325"/>
    <w:rsid w:val="00AB42AB"/>
    <w:rsid w:val="00AC78EB"/>
    <w:rsid w:val="00AD25DC"/>
    <w:rsid w:val="00B11AB8"/>
    <w:rsid w:val="00B602F5"/>
    <w:rsid w:val="00B87657"/>
    <w:rsid w:val="00C07564"/>
    <w:rsid w:val="00C9221A"/>
    <w:rsid w:val="00D916C5"/>
    <w:rsid w:val="00DA2F4F"/>
    <w:rsid w:val="00DD0C68"/>
    <w:rsid w:val="00E07537"/>
    <w:rsid w:val="00E35097"/>
    <w:rsid w:val="00E55A67"/>
    <w:rsid w:val="00EB11AD"/>
    <w:rsid w:val="00EE7FAA"/>
    <w:rsid w:val="00F217A4"/>
    <w:rsid w:val="00F573E1"/>
    <w:rsid w:val="00F64D19"/>
    <w:rsid w:val="00F90078"/>
    <w:rsid w:val="00F92E87"/>
    <w:rsid w:val="00FA38E1"/>
    <w:rsid w:val="00FB7EF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BC3FF8"/>
  <w15:chartTrackingRefBased/>
  <w15:docId w15:val="{1ADA078F-ACB6-4A8E-93C2-EEC90FF1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C07564"/>
    <w:rPr>
      <w:color w:val="0000FF"/>
      <w:u w:val="single"/>
    </w:rPr>
  </w:style>
  <w:style w:type="character" w:customStyle="1" w:styleId="apple-converted-space">
    <w:name w:val="apple-converted-space"/>
    <w:basedOn w:val="Standaardalinea-lettertype"/>
    <w:rsid w:val="006128E6"/>
  </w:style>
  <w:style w:type="paragraph" w:styleId="Voetnoottekst">
    <w:name w:val="footnote text"/>
    <w:basedOn w:val="Standaard"/>
    <w:link w:val="VoetnoottekstChar"/>
    <w:uiPriority w:val="99"/>
    <w:unhideWhenUsed/>
    <w:rsid w:val="00B11AB8"/>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B11AB8"/>
    <w:rPr>
      <w:rFonts w:ascii="Calibri" w:eastAsia="Calibri" w:hAnsi="Calibri"/>
      <w:lang w:eastAsia="en-US"/>
    </w:rPr>
  </w:style>
  <w:style w:type="character" w:styleId="Voetnootmarkering">
    <w:name w:val="footnote reference"/>
    <w:uiPriority w:val="99"/>
    <w:unhideWhenUsed/>
    <w:rsid w:val="00B11AB8"/>
    <w:rPr>
      <w:vertAlign w:val="superscript"/>
    </w:rPr>
  </w:style>
  <w:style w:type="paragraph" w:styleId="Ballontekst">
    <w:name w:val="Balloon Text"/>
    <w:basedOn w:val="Standaard"/>
    <w:link w:val="BallontekstChar"/>
    <w:rsid w:val="00126E38"/>
    <w:rPr>
      <w:rFonts w:ascii="Segoe UI" w:hAnsi="Segoe UI" w:cs="Segoe UI"/>
      <w:sz w:val="18"/>
      <w:szCs w:val="18"/>
    </w:rPr>
  </w:style>
  <w:style w:type="character" w:customStyle="1" w:styleId="BallontekstChar">
    <w:name w:val="Ballontekst Char"/>
    <w:basedOn w:val="Standaardalinea-lettertype"/>
    <w:link w:val="Ballontekst"/>
    <w:rsid w:val="00126E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24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bnl.org/auteurs/auteur.php?id=hare003"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spoetica.nl" TargetMode="External"/><Relationship Id="rId11" Type="http://schemas.openxmlformats.org/officeDocument/2006/relationships/hyperlink" Target="https://www.wieiswieinoverijssel.nl/zoekresultaten/p2/148-johannes-van-vloten" TargetMode="External"/><Relationship Id="rId5" Type="http://schemas.openxmlformats.org/officeDocument/2006/relationships/endnotes" Target="endnotes.xml"/><Relationship Id="rId10" Type="http://schemas.openxmlformats.org/officeDocument/2006/relationships/hyperlink" Target="http://celticbritain.net/Willem-Mary.htm" TargetMode="External"/><Relationship Id="rId4" Type="http://schemas.openxmlformats.org/officeDocument/2006/relationships/footnotes" Target="footnotes.xml"/><Relationship Id="rId9" Type="http://schemas.openxmlformats.org/officeDocument/2006/relationships/hyperlink" Target="https://www.nazatendevries.nl/Artikelen%20en%20Colums/Geschiedenis/Johan%20Willem%20Friso/Johan%20Willem%20Friso.htm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267</Words>
  <Characters>1473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Gedicht van de Week</vt:lpstr>
    </vt:vector>
  </TitlesOfParts>
  <Company/>
  <LinksUpToDate>false</LinksUpToDate>
  <CharactersWithSpaces>1737</CharactersWithSpaces>
  <SharedDoc>false</SharedDoc>
  <HLinks>
    <vt:vector size="6" baseType="variant">
      <vt:variant>
        <vt:i4>196689</vt:i4>
      </vt:variant>
      <vt:variant>
        <vt:i4>0</vt:i4>
      </vt:variant>
      <vt:variant>
        <vt:i4>0</vt:i4>
      </vt:variant>
      <vt:variant>
        <vt:i4>5</vt:i4>
      </vt:variant>
      <vt:variant>
        <vt:lpwstr>http://www.arspoetica.nl/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Gedicht van de Week</dc:title>
  <dc:subject/>
  <dc:creator>Bert</dc:creator>
  <cp:keywords/>
  <dc:description/>
  <cp:lastModifiedBy>Bert Mostert</cp:lastModifiedBy>
  <cp:revision>2</cp:revision>
  <dcterms:created xsi:type="dcterms:W3CDTF">2021-06-12T10:22:00Z</dcterms:created>
  <dcterms:modified xsi:type="dcterms:W3CDTF">2021-06-12T10:22:00Z</dcterms:modified>
</cp:coreProperties>
</file>