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1A98" w14:textId="34E845BB" w:rsidR="00C07564" w:rsidRPr="006128E6" w:rsidRDefault="00E931A1">
      <w:pPr>
        <w:rPr>
          <w:rFonts w:ascii="Arial" w:hAnsi="Arial" w:cs="Arial"/>
          <w:b/>
          <w:sz w:val="20"/>
          <w:szCs w:val="20"/>
        </w:rPr>
      </w:pPr>
      <w:proofErr w:type="spellStart"/>
      <w:r>
        <w:rPr>
          <w:rFonts w:ascii="Arial" w:hAnsi="Arial" w:cs="Arial"/>
          <w:b/>
          <w:color w:val="000000"/>
          <w:sz w:val="32"/>
          <w:szCs w:val="32"/>
          <w:u w:val="single"/>
          <w:shd w:val="clear" w:color="auto" w:fill="FFFFFF"/>
        </w:rPr>
        <w:t>Rutke</w:t>
      </w:r>
      <w:proofErr w:type="spellEnd"/>
      <w:r>
        <w:rPr>
          <w:rFonts w:ascii="Arial" w:hAnsi="Arial" w:cs="Arial"/>
          <w:b/>
          <w:color w:val="000000"/>
          <w:sz w:val="32"/>
          <w:szCs w:val="32"/>
          <w:u w:val="single"/>
          <w:shd w:val="clear" w:color="auto" w:fill="FFFFFF"/>
        </w:rPr>
        <w:t>-Stilleven</w:t>
      </w:r>
    </w:p>
    <w:p w14:paraId="518E1202"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255B9EE" w14:textId="3BB7C2E1"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E931A1">
        <w:rPr>
          <w:rFonts w:ascii="Arial" w:hAnsi="Arial" w:cs="Arial"/>
          <w:sz w:val="20"/>
          <w:szCs w:val="20"/>
        </w:rPr>
        <w:t>26</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w:t>
      </w:r>
      <w:r w:rsidR="00A702BE">
        <w:rPr>
          <w:rFonts w:ascii="Arial" w:hAnsi="Arial" w:cs="Arial"/>
          <w:sz w:val="20"/>
          <w:szCs w:val="20"/>
        </w:rPr>
        <w:t>1</w:t>
      </w:r>
    </w:p>
    <w:p w14:paraId="3DCACC2F" w14:textId="77777777" w:rsidR="004A4D10" w:rsidRPr="006128E6" w:rsidRDefault="007F1282"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807F00E" w14:textId="77777777" w:rsidR="004A4D10" w:rsidRDefault="004A4D10">
      <w:pPr>
        <w:rPr>
          <w:sz w:val="20"/>
          <w:szCs w:val="20"/>
        </w:rPr>
      </w:pPr>
    </w:p>
    <w:p w14:paraId="53911FC7" w14:textId="7F5C35E6" w:rsidR="00E55A67" w:rsidRDefault="00E931A1">
      <w:pPr>
        <w:rPr>
          <w:sz w:val="20"/>
          <w:szCs w:val="20"/>
        </w:rPr>
      </w:pPr>
      <w:r>
        <w:rPr>
          <w:noProof/>
        </w:rPr>
        <w:drawing>
          <wp:inline distT="0" distB="0" distL="0" distR="0" wp14:anchorId="5D5108D8" wp14:editId="743D04B1">
            <wp:extent cx="3771900" cy="58483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1900" cy="5848350"/>
                    </a:xfrm>
                    <a:prstGeom prst="rect">
                      <a:avLst/>
                    </a:prstGeom>
                    <a:noFill/>
                    <a:ln>
                      <a:noFill/>
                    </a:ln>
                  </pic:spPr>
                </pic:pic>
              </a:graphicData>
            </a:graphic>
          </wp:inline>
        </w:drawing>
      </w:r>
    </w:p>
    <w:p w14:paraId="3D8A6623" w14:textId="017D1AB8" w:rsidR="00A702BE" w:rsidRDefault="00A702BE">
      <w:pPr>
        <w:rPr>
          <w:sz w:val="20"/>
          <w:szCs w:val="20"/>
        </w:rPr>
      </w:pPr>
    </w:p>
    <w:p w14:paraId="3776BBB1" w14:textId="610B4DA4" w:rsidR="00A702BE" w:rsidRDefault="00A702BE">
      <w:pPr>
        <w:rPr>
          <w:sz w:val="20"/>
          <w:szCs w:val="20"/>
        </w:rPr>
      </w:pPr>
    </w:p>
    <w:p w14:paraId="4CA6C434" w14:textId="77777777" w:rsidR="00E931A1" w:rsidRPr="00E931A1" w:rsidRDefault="00E931A1" w:rsidP="00E931A1">
      <w:pPr>
        <w:rPr>
          <w:rFonts w:ascii="Calibri" w:eastAsia="Calibri" w:hAnsi="Calibri" w:cs="Calibri"/>
          <w:sz w:val="22"/>
          <w:szCs w:val="22"/>
          <w:lang w:eastAsia="en-US"/>
        </w:rPr>
      </w:pPr>
      <w:r w:rsidRPr="00E931A1">
        <w:rPr>
          <w:rFonts w:ascii="Calibri" w:eastAsia="Calibri" w:hAnsi="Calibri" w:cs="Calibri"/>
          <w:sz w:val="22"/>
          <w:szCs w:val="22"/>
          <w:lang w:eastAsia="en-US"/>
        </w:rPr>
        <w:t xml:space="preserve">Vandaag een dichter die tijdens haar beginperiode als schrijver werd geprezen, maar later in vergetelheid raakte en nu vrijwel vergeten is. </w:t>
      </w:r>
    </w:p>
    <w:p w14:paraId="34C1E505" w14:textId="77777777" w:rsidR="00E931A1" w:rsidRPr="00E931A1" w:rsidRDefault="00E931A1" w:rsidP="00E931A1">
      <w:pPr>
        <w:rPr>
          <w:rFonts w:ascii="Calibri" w:eastAsia="Calibri" w:hAnsi="Calibri" w:cs="Calibri"/>
          <w:sz w:val="22"/>
          <w:szCs w:val="22"/>
          <w:lang w:eastAsia="en-US"/>
        </w:rPr>
      </w:pPr>
      <w:r w:rsidRPr="00E931A1">
        <w:rPr>
          <w:rFonts w:ascii="Calibri" w:eastAsia="Calibri" w:hAnsi="Calibri" w:cs="Calibri"/>
          <w:sz w:val="22"/>
          <w:szCs w:val="22"/>
          <w:lang w:eastAsia="en-US"/>
        </w:rPr>
        <w:t xml:space="preserve">Zij schreef onder de naam </w:t>
      </w:r>
      <w:proofErr w:type="spellStart"/>
      <w:r w:rsidRPr="00E931A1">
        <w:rPr>
          <w:rFonts w:ascii="Calibri" w:eastAsia="Calibri" w:hAnsi="Calibri" w:cs="Calibri"/>
          <w:sz w:val="22"/>
          <w:szCs w:val="22"/>
          <w:lang w:eastAsia="en-US"/>
        </w:rPr>
        <w:t>Fem</w:t>
      </w:r>
      <w:proofErr w:type="spellEnd"/>
      <w:r w:rsidRPr="00E931A1">
        <w:rPr>
          <w:rFonts w:ascii="Calibri" w:eastAsia="Calibri" w:hAnsi="Calibri" w:cs="Calibri"/>
          <w:sz w:val="22"/>
          <w:szCs w:val="22"/>
          <w:lang w:eastAsia="en-US"/>
        </w:rPr>
        <w:t xml:space="preserve"> </w:t>
      </w:r>
      <w:proofErr w:type="spellStart"/>
      <w:r w:rsidRPr="00E931A1">
        <w:rPr>
          <w:rFonts w:ascii="Calibri" w:eastAsia="Calibri" w:hAnsi="Calibri" w:cs="Calibri"/>
          <w:sz w:val="22"/>
          <w:szCs w:val="22"/>
          <w:lang w:eastAsia="en-US"/>
        </w:rPr>
        <w:t>Rutke</w:t>
      </w:r>
      <w:proofErr w:type="spellEnd"/>
      <w:r w:rsidRPr="00E931A1">
        <w:rPr>
          <w:rFonts w:ascii="Calibri" w:eastAsia="Calibri" w:hAnsi="Calibri" w:cs="Calibri"/>
          <w:sz w:val="22"/>
          <w:szCs w:val="22"/>
          <w:lang w:eastAsia="en-US"/>
        </w:rPr>
        <w:t xml:space="preserve">, haar eigen naam was Petronella (Nelly) </w:t>
      </w:r>
      <w:proofErr w:type="spellStart"/>
      <w:r w:rsidRPr="00E931A1">
        <w:rPr>
          <w:rFonts w:ascii="Calibri" w:eastAsia="Calibri" w:hAnsi="Calibri" w:cs="Calibri"/>
          <w:sz w:val="22"/>
          <w:szCs w:val="22"/>
          <w:lang w:eastAsia="en-US"/>
        </w:rPr>
        <w:t>Xristine</w:t>
      </w:r>
      <w:proofErr w:type="spellEnd"/>
      <w:r w:rsidRPr="00E931A1">
        <w:rPr>
          <w:rFonts w:ascii="Calibri" w:eastAsia="Calibri" w:hAnsi="Calibri" w:cs="Calibri"/>
          <w:sz w:val="22"/>
          <w:szCs w:val="22"/>
          <w:lang w:eastAsia="en-US"/>
        </w:rPr>
        <w:t xml:space="preserve"> Teresa Meijer.(1934-1991). Zij debuteerde in tijdschriften, haar gedichten hadden soms een religieuze achtergrond; het geloof (joodse afkomst, bekering tot het katholicisme) hield haar bezig hoewel zij ook verkeerde in bohemienkringen o.a. rond Jan Cremer. Later raakte zij verslaafd aan alcohol. Aan de gevolgen van dit probleem is zij vroeg overleden. Meer informatie is </w:t>
      </w:r>
      <w:hyperlink r:id="rId8" w:history="1">
        <w:r w:rsidRPr="00E931A1">
          <w:rPr>
            <w:rFonts w:ascii="Calibri" w:eastAsia="Calibri" w:hAnsi="Calibri" w:cs="Calibri"/>
            <w:color w:val="1F4E79"/>
            <w:sz w:val="22"/>
            <w:szCs w:val="22"/>
            <w:u w:val="single"/>
            <w:lang w:eastAsia="en-US"/>
          </w:rPr>
          <w:t>hier</w:t>
        </w:r>
      </w:hyperlink>
      <w:r w:rsidRPr="00E931A1">
        <w:rPr>
          <w:rFonts w:ascii="Calibri" w:eastAsia="Calibri" w:hAnsi="Calibri" w:cs="Calibri"/>
          <w:sz w:val="22"/>
          <w:szCs w:val="22"/>
          <w:lang w:eastAsia="en-US"/>
        </w:rPr>
        <w:t xml:space="preserve"> te vinden.</w:t>
      </w:r>
    </w:p>
    <w:p w14:paraId="0D7BBA66" w14:textId="77777777" w:rsidR="00E931A1" w:rsidRPr="00E931A1" w:rsidRDefault="00E931A1" w:rsidP="00E931A1">
      <w:pPr>
        <w:rPr>
          <w:rFonts w:ascii="Calibri" w:eastAsia="Calibri" w:hAnsi="Calibri" w:cs="Calibri"/>
          <w:sz w:val="22"/>
          <w:szCs w:val="22"/>
          <w:lang w:eastAsia="en-US"/>
        </w:rPr>
      </w:pPr>
      <w:r w:rsidRPr="00E931A1">
        <w:rPr>
          <w:rFonts w:ascii="Calibri" w:eastAsia="Calibri" w:hAnsi="Calibri" w:cs="Calibri"/>
          <w:sz w:val="22"/>
          <w:szCs w:val="22"/>
          <w:lang w:eastAsia="en-US"/>
        </w:rPr>
        <w:t>Het gedicht van de week is zoals de titel aangeeft een schildering van een tafereel op een manier die verklaart waarom de critici aanvankelijk positief over haar schreven. Het is afkomstig uit haar bundel “Blauw Gras”(1960)</w:t>
      </w:r>
    </w:p>
    <w:p w14:paraId="05084B36" w14:textId="77777777" w:rsidR="00126E38" w:rsidRDefault="00126E38">
      <w:pPr>
        <w:rPr>
          <w:sz w:val="20"/>
          <w:szCs w:val="20"/>
        </w:rPr>
      </w:pPr>
    </w:p>
    <w:sectPr w:rsidR="00126E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A70A5" w14:textId="77777777" w:rsidR="007F1282" w:rsidRDefault="007F1282" w:rsidP="00B11AB8">
      <w:r>
        <w:separator/>
      </w:r>
    </w:p>
  </w:endnote>
  <w:endnote w:type="continuationSeparator" w:id="0">
    <w:p w14:paraId="6DF9A62B" w14:textId="77777777" w:rsidR="007F1282" w:rsidRDefault="007F1282"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53A20" w14:textId="77777777" w:rsidR="007F1282" w:rsidRDefault="007F1282" w:rsidP="00B11AB8">
      <w:r>
        <w:separator/>
      </w:r>
    </w:p>
  </w:footnote>
  <w:footnote w:type="continuationSeparator" w:id="0">
    <w:p w14:paraId="23C272C6" w14:textId="77777777" w:rsidR="007F1282" w:rsidRDefault="007F1282"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26E38"/>
    <w:rsid w:val="00183351"/>
    <w:rsid w:val="001E1D2D"/>
    <w:rsid w:val="00205696"/>
    <w:rsid w:val="00291F34"/>
    <w:rsid w:val="003E4C14"/>
    <w:rsid w:val="0040459A"/>
    <w:rsid w:val="004A4D10"/>
    <w:rsid w:val="004A5D93"/>
    <w:rsid w:val="004B01D6"/>
    <w:rsid w:val="005757CF"/>
    <w:rsid w:val="00575ECD"/>
    <w:rsid w:val="005A69C9"/>
    <w:rsid w:val="005C34EB"/>
    <w:rsid w:val="006128E6"/>
    <w:rsid w:val="006209A7"/>
    <w:rsid w:val="006367D3"/>
    <w:rsid w:val="00691375"/>
    <w:rsid w:val="00697C3F"/>
    <w:rsid w:val="00751FD0"/>
    <w:rsid w:val="007736C4"/>
    <w:rsid w:val="007F1282"/>
    <w:rsid w:val="0084733D"/>
    <w:rsid w:val="00866368"/>
    <w:rsid w:val="008A5E70"/>
    <w:rsid w:val="008B082C"/>
    <w:rsid w:val="008D5D3F"/>
    <w:rsid w:val="008E703B"/>
    <w:rsid w:val="00941F4B"/>
    <w:rsid w:val="009864C3"/>
    <w:rsid w:val="009D699E"/>
    <w:rsid w:val="009F08C6"/>
    <w:rsid w:val="00A449A7"/>
    <w:rsid w:val="00A62636"/>
    <w:rsid w:val="00A63043"/>
    <w:rsid w:val="00A702BE"/>
    <w:rsid w:val="00A82E44"/>
    <w:rsid w:val="00AB3325"/>
    <w:rsid w:val="00AB42AB"/>
    <w:rsid w:val="00AC78EB"/>
    <w:rsid w:val="00AD25DC"/>
    <w:rsid w:val="00B11AB8"/>
    <w:rsid w:val="00C07564"/>
    <w:rsid w:val="00DA2F4F"/>
    <w:rsid w:val="00DD0C68"/>
    <w:rsid w:val="00E35097"/>
    <w:rsid w:val="00E55A67"/>
    <w:rsid w:val="00E931A1"/>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C3FF8"/>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erlands.nl/nedermap/beschouwingen/beschouwing/142344.html"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886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1044</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2021-06-26T09:43:00Z</dcterms:created>
  <dcterms:modified xsi:type="dcterms:W3CDTF">2021-06-26T09:43:00Z</dcterms:modified>
</cp:coreProperties>
</file>