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578D1C5A" w:rsidR="00C07564" w:rsidRPr="006128E6" w:rsidRDefault="002602C1">
      <w:pPr>
        <w:rPr>
          <w:rFonts w:ascii="Arial" w:hAnsi="Arial" w:cs="Arial"/>
          <w:b/>
          <w:sz w:val="20"/>
          <w:szCs w:val="20"/>
        </w:rPr>
      </w:pPr>
      <w:proofErr w:type="spellStart"/>
      <w:r>
        <w:rPr>
          <w:rFonts w:ascii="Arial" w:hAnsi="Arial" w:cs="Arial"/>
          <w:b/>
          <w:color w:val="000000"/>
          <w:sz w:val="32"/>
          <w:szCs w:val="32"/>
          <w:u w:val="single"/>
          <w:shd w:val="clear" w:color="auto" w:fill="FFFFFF"/>
        </w:rPr>
        <w:t>Baeke</w:t>
      </w:r>
      <w:proofErr w:type="spellEnd"/>
      <w:r>
        <w:rPr>
          <w:rFonts w:ascii="Arial" w:hAnsi="Arial" w:cs="Arial"/>
          <w:b/>
          <w:color w:val="000000"/>
          <w:sz w:val="32"/>
          <w:szCs w:val="32"/>
          <w:u w:val="single"/>
          <w:shd w:val="clear" w:color="auto" w:fill="FFFFFF"/>
        </w:rPr>
        <w:t>-Aan schrijver dezes</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0353517"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2602C1">
        <w:rPr>
          <w:rFonts w:ascii="Arial" w:hAnsi="Arial" w:cs="Arial"/>
          <w:sz w:val="20"/>
          <w:szCs w:val="20"/>
        </w:rPr>
        <w:t>29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39341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50FEBAA9" w:rsidR="00E55A67" w:rsidRDefault="002602C1">
      <w:pPr>
        <w:rPr>
          <w:sz w:val="20"/>
          <w:szCs w:val="20"/>
        </w:rPr>
      </w:pPr>
      <w:r>
        <w:rPr>
          <w:noProof/>
        </w:rPr>
        <w:drawing>
          <wp:inline distT="0" distB="0" distL="0" distR="0" wp14:anchorId="446E90E9" wp14:editId="08E4EA57">
            <wp:extent cx="2590800" cy="48672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4867275"/>
                    </a:xfrm>
                    <a:prstGeom prst="rect">
                      <a:avLst/>
                    </a:prstGeom>
                    <a:noFill/>
                    <a:ln>
                      <a:noFill/>
                    </a:ln>
                  </pic:spPr>
                </pic:pic>
              </a:graphicData>
            </a:graphic>
          </wp:inline>
        </w:drawing>
      </w:r>
    </w:p>
    <w:p w14:paraId="07A60E87" w14:textId="0888118F" w:rsidR="001C34EE" w:rsidRDefault="001C34EE">
      <w:pPr>
        <w:rPr>
          <w:sz w:val="20"/>
          <w:szCs w:val="20"/>
        </w:rPr>
      </w:pPr>
    </w:p>
    <w:p w14:paraId="7C94FCB7" w14:textId="77777777" w:rsidR="002602C1" w:rsidRPr="002602C1" w:rsidRDefault="002602C1" w:rsidP="002602C1">
      <w:pPr>
        <w:rPr>
          <w:rFonts w:ascii="Calibri" w:eastAsia="Calibri" w:hAnsi="Calibri" w:cs="Calibri"/>
          <w:sz w:val="22"/>
          <w:szCs w:val="22"/>
          <w:lang w:eastAsia="en-US"/>
        </w:rPr>
      </w:pPr>
      <w:r w:rsidRPr="002602C1">
        <w:rPr>
          <w:rFonts w:ascii="Calibri" w:eastAsia="Calibri" w:hAnsi="Calibri" w:cs="Calibri"/>
          <w:sz w:val="22"/>
          <w:szCs w:val="22"/>
          <w:lang w:eastAsia="en-US"/>
        </w:rPr>
        <w:t>Geheel toevallig verschijnt deze week een gedicht van een dichter die geboren is in onze nieuwe woonplaats Roosendaal. Toch een soort eerbetoon aan deze nieuwe wortels.</w:t>
      </w:r>
    </w:p>
    <w:p w14:paraId="7AAFFA2E" w14:textId="77777777" w:rsidR="002602C1" w:rsidRPr="002602C1" w:rsidRDefault="002602C1" w:rsidP="002602C1">
      <w:pPr>
        <w:rPr>
          <w:rFonts w:ascii="Calibri" w:eastAsia="Calibri" w:hAnsi="Calibri" w:cs="Calibri"/>
          <w:sz w:val="22"/>
          <w:szCs w:val="22"/>
          <w:lang w:eastAsia="en-US"/>
        </w:rPr>
      </w:pPr>
      <w:r w:rsidRPr="002602C1">
        <w:rPr>
          <w:rFonts w:ascii="Calibri" w:eastAsia="Calibri" w:hAnsi="Calibri" w:cs="Calibri"/>
          <w:sz w:val="22"/>
          <w:szCs w:val="22"/>
          <w:lang w:eastAsia="en-US"/>
        </w:rPr>
        <w:t xml:space="preserve">Jan </w:t>
      </w:r>
      <w:proofErr w:type="spellStart"/>
      <w:r w:rsidRPr="002602C1">
        <w:rPr>
          <w:rFonts w:ascii="Calibri" w:eastAsia="Calibri" w:hAnsi="Calibri" w:cs="Calibri"/>
          <w:sz w:val="22"/>
          <w:szCs w:val="22"/>
          <w:lang w:eastAsia="en-US"/>
        </w:rPr>
        <w:t>Baeke</w:t>
      </w:r>
      <w:proofErr w:type="spellEnd"/>
      <w:r w:rsidRPr="002602C1">
        <w:rPr>
          <w:rFonts w:ascii="Calibri" w:eastAsia="Calibri" w:hAnsi="Calibri" w:cs="Calibri"/>
          <w:sz w:val="22"/>
          <w:szCs w:val="22"/>
          <w:lang w:eastAsia="en-US"/>
        </w:rPr>
        <w:t xml:space="preserve">(geb. 1956) houdt zich naast poëzie ook bezig met films waarvan de invloed merkbaar is in zijn gedichten; hij schrijft zelf een </w:t>
      </w:r>
      <w:hyperlink r:id="rId8" w:history="1">
        <w:r w:rsidRPr="002602C1">
          <w:rPr>
            <w:rFonts w:ascii="Calibri" w:eastAsia="Calibri" w:hAnsi="Calibri" w:cs="Calibri"/>
            <w:color w:val="1F4E79"/>
            <w:sz w:val="22"/>
            <w:szCs w:val="22"/>
            <w:u w:val="single"/>
            <w:lang w:eastAsia="en-US"/>
          </w:rPr>
          <w:t xml:space="preserve">grote invloed toe aan Andrej </w:t>
        </w:r>
        <w:proofErr w:type="spellStart"/>
        <w:r w:rsidRPr="002602C1">
          <w:rPr>
            <w:rFonts w:ascii="Calibri" w:eastAsia="Calibri" w:hAnsi="Calibri" w:cs="Calibri"/>
            <w:color w:val="1F4E79"/>
            <w:sz w:val="22"/>
            <w:szCs w:val="22"/>
            <w:u w:val="single"/>
            <w:lang w:eastAsia="en-US"/>
          </w:rPr>
          <w:t>Tarkovsky</w:t>
        </w:r>
        <w:proofErr w:type="spellEnd"/>
      </w:hyperlink>
      <w:r w:rsidRPr="002602C1">
        <w:rPr>
          <w:rFonts w:ascii="Calibri" w:eastAsia="Calibri" w:hAnsi="Calibri" w:cs="Calibri"/>
          <w:sz w:val="22"/>
          <w:szCs w:val="22"/>
          <w:lang w:eastAsia="en-US"/>
        </w:rPr>
        <w:t xml:space="preserve"> (</w:t>
      </w:r>
      <w:hyperlink r:id="rId9" w:history="1">
        <w:r w:rsidRPr="002602C1">
          <w:rPr>
            <w:rFonts w:ascii="Calibri" w:eastAsia="Calibri" w:hAnsi="Calibri" w:cs="Calibri"/>
            <w:color w:val="1F4E79"/>
            <w:sz w:val="22"/>
            <w:szCs w:val="22"/>
            <w:u w:val="single"/>
            <w:lang w:eastAsia="en-US"/>
          </w:rPr>
          <w:t>Stalker</w:t>
        </w:r>
      </w:hyperlink>
      <w:r w:rsidRPr="002602C1">
        <w:rPr>
          <w:rFonts w:ascii="Calibri" w:eastAsia="Calibri" w:hAnsi="Calibri" w:cs="Calibri"/>
          <w:sz w:val="22"/>
          <w:szCs w:val="22"/>
          <w:lang w:eastAsia="en-US"/>
        </w:rPr>
        <w:t xml:space="preserve"> is mijn favoriet).</w:t>
      </w:r>
    </w:p>
    <w:p w14:paraId="4C1DA0BC" w14:textId="77777777" w:rsidR="002602C1" w:rsidRPr="002602C1" w:rsidRDefault="002602C1" w:rsidP="002602C1">
      <w:pPr>
        <w:rPr>
          <w:rFonts w:ascii="Calibri" w:eastAsia="Calibri" w:hAnsi="Calibri" w:cs="Calibri"/>
          <w:sz w:val="22"/>
          <w:szCs w:val="22"/>
          <w:lang w:eastAsia="en-US"/>
        </w:rPr>
      </w:pPr>
    </w:p>
    <w:p w14:paraId="27AC2709" w14:textId="77777777" w:rsidR="002602C1" w:rsidRPr="002602C1" w:rsidRDefault="002602C1" w:rsidP="002602C1">
      <w:pPr>
        <w:rPr>
          <w:rFonts w:ascii="Calibri" w:eastAsia="Calibri" w:hAnsi="Calibri" w:cs="Calibri"/>
          <w:sz w:val="22"/>
          <w:szCs w:val="22"/>
          <w:lang w:eastAsia="en-US"/>
        </w:rPr>
      </w:pPr>
      <w:proofErr w:type="spellStart"/>
      <w:r w:rsidRPr="002602C1">
        <w:rPr>
          <w:rFonts w:ascii="Calibri" w:eastAsia="Calibri" w:hAnsi="Calibri" w:cs="Calibri"/>
          <w:sz w:val="22"/>
          <w:szCs w:val="22"/>
          <w:lang w:eastAsia="en-US"/>
        </w:rPr>
        <w:t>Baeke</w:t>
      </w:r>
      <w:proofErr w:type="spellEnd"/>
      <w:r w:rsidRPr="002602C1">
        <w:rPr>
          <w:rFonts w:ascii="Calibri" w:eastAsia="Calibri" w:hAnsi="Calibri" w:cs="Calibri"/>
          <w:sz w:val="22"/>
          <w:szCs w:val="22"/>
          <w:lang w:eastAsia="en-US"/>
        </w:rPr>
        <w:t xml:space="preserve"> debuteerde in tijdschriften en een eerste bundel verscheen in 1997. Hij schrijft in een directe taal die zijn gedichten toegankelijk maken. Hij is niet tot een stroming te rekenen en neemt een geheel eigen plaats in tussen de literatoren van deze tijd.</w:t>
      </w:r>
    </w:p>
    <w:p w14:paraId="12625CD6" w14:textId="77777777" w:rsidR="002602C1" w:rsidRPr="002602C1" w:rsidRDefault="002602C1" w:rsidP="002602C1">
      <w:pPr>
        <w:rPr>
          <w:rFonts w:ascii="Calibri" w:eastAsia="Calibri" w:hAnsi="Calibri" w:cs="Calibri"/>
          <w:sz w:val="22"/>
          <w:szCs w:val="22"/>
          <w:lang w:eastAsia="en-US"/>
        </w:rPr>
      </w:pPr>
      <w:r w:rsidRPr="002602C1">
        <w:rPr>
          <w:rFonts w:ascii="Calibri" w:eastAsia="Calibri" w:hAnsi="Calibri" w:cs="Calibri"/>
          <w:sz w:val="22"/>
          <w:szCs w:val="22"/>
          <w:lang w:eastAsia="en-US"/>
        </w:rPr>
        <w:t xml:space="preserve">Hij kreeg in 2016 de </w:t>
      </w:r>
      <w:hyperlink r:id="rId10" w:history="1">
        <w:r w:rsidRPr="002602C1">
          <w:rPr>
            <w:rFonts w:ascii="Calibri" w:eastAsia="Calibri" w:hAnsi="Calibri" w:cs="Calibri"/>
            <w:color w:val="1F4E79"/>
            <w:sz w:val="22"/>
            <w:szCs w:val="22"/>
            <w:u w:val="single"/>
            <w:lang w:eastAsia="en-US"/>
          </w:rPr>
          <w:t>Jan Campertprijs</w:t>
        </w:r>
      </w:hyperlink>
      <w:r w:rsidRPr="002602C1">
        <w:rPr>
          <w:rFonts w:ascii="Calibri" w:eastAsia="Calibri" w:hAnsi="Calibri" w:cs="Calibri"/>
          <w:sz w:val="22"/>
          <w:szCs w:val="22"/>
          <w:lang w:eastAsia="en-US"/>
        </w:rPr>
        <w:t xml:space="preserve"> voor de bundel “</w:t>
      </w:r>
      <w:proofErr w:type="spellStart"/>
      <w:r w:rsidRPr="002602C1">
        <w:rPr>
          <w:rFonts w:ascii="Calibri" w:eastAsia="Calibri" w:hAnsi="Calibri" w:cs="Calibri"/>
          <w:sz w:val="22"/>
          <w:szCs w:val="22"/>
          <w:lang w:eastAsia="en-US"/>
        </w:rPr>
        <w:t>Seizoensroddel</w:t>
      </w:r>
      <w:proofErr w:type="spellEnd"/>
      <w:r w:rsidRPr="002602C1">
        <w:rPr>
          <w:rFonts w:ascii="Calibri" w:eastAsia="Calibri" w:hAnsi="Calibri" w:cs="Calibri"/>
          <w:sz w:val="22"/>
          <w:szCs w:val="22"/>
          <w:lang w:eastAsia="en-US"/>
        </w:rPr>
        <w:t>”</w:t>
      </w:r>
    </w:p>
    <w:p w14:paraId="62904C0A" w14:textId="77777777" w:rsidR="002602C1" w:rsidRPr="002602C1" w:rsidRDefault="002602C1" w:rsidP="002602C1">
      <w:pPr>
        <w:rPr>
          <w:rFonts w:ascii="Calibri" w:eastAsia="Calibri" w:hAnsi="Calibri" w:cs="Calibri"/>
          <w:sz w:val="22"/>
          <w:szCs w:val="22"/>
          <w:lang w:eastAsia="en-US"/>
        </w:rPr>
      </w:pPr>
    </w:p>
    <w:p w14:paraId="54C214B7" w14:textId="77777777" w:rsidR="002602C1" w:rsidRPr="002602C1" w:rsidRDefault="002602C1" w:rsidP="002602C1">
      <w:pPr>
        <w:rPr>
          <w:rFonts w:ascii="Calibri" w:eastAsia="Calibri" w:hAnsi="Calibri" w:cs="Calibri"/>
          <w:sz w:val="22"/>
          <w:szCs w:val="22"/>
          <w:lang w:eastAsia="en-US"/>
        </w:rPr>
      </w:pPr>
      <w:r w:rsidRPr="002602C1">
        <w:rPr>
          <w:rFonts w:ascii="Calibri" w:eastAsia="Calibri" w:hAnsi="Calibri" w:cs="Calibri"/>
          <w:sz w:val="22"/>
          <w:szCs w:val="22"/>
          <w:lang w:eastAsia="en-US"/>
        </w:rPr>
        <w:t>Het hier gegeven gedicht is uit de tijd dat hij alleen in tijdschriften was te vinden. Het beschrijft de reflectie van de dichter op zichzelf en zijn werk op een beschouwende en relativerende, maar niet-ironische manier.</w:t>
      </w:r>
    </w:p>
    <w:p w14:paraId="34A19EB3" w14:textId="77777777" w:rsidR="002602C1" w:rsidRPr="002602C1" w:rsidRDefault="002602C1" w:rsidP="002602C1">
      <w:pPr>
        <w:rPr>
          <w:rFonts w:ascii="Calibri" w:eastAsia="Calibri" w:hAnsi="Calibri" w:cs="Calibri"/>
          <w:sz w:val="22"/>
          <w:szCs w:val="22"/>
          <w:lang w:eastAsia="en-US"/>
        </w:rPr>
      </w:pPr>
      <w:r w:rsidRPr="002602C1">
        <w:rPr>
          <w:rFonts w:ascii="Calibri" w:eastAsia="Calibri" w:hAnsi="Calibri" w:cs="Calibri"/>
          <w:sz w:val="22"/>
          <w:szCs w:val="22"/>
          <w:lang w:eastAsia="en-US"/>
        </w:rPr>
        <w:t>Het is te vinden in een van die kleine publicaties op literair gebied: “</w:t>
      </w:r>
      <w:proofErr w:type="spellStart"/>
      <w:r w:rsidRPr="002602C1">
        <w:rPr>
          <w:rFonts w:ascii="Calibri" w:eastAsia="Calibri" w:hAnsi="Calibri" w:cs="Calibri"/>
          <w:sz w:val="22"/>
          <w:szCs w:val="22"/>
          <w:lang w:eastAsia="en-US"/>
        </w:rPr>
        <w:t>L’art</w:t>
      </w:r>
      <w:proofErr w:type="spellEnd"/>
      <w:r w:rsidRPr="002602C1">
        <w:rPr>
          <w:rFonts w:ascii="Calibri" w:eastAsia="Calibri" w:hAnsi="Calibri" w:cs="Calibri"/>
          <w:sz w:val="22"/>
          <w:szCs w:val="22"/>
          <w:lang w:eastAsia="en-US"/>
        </w:rPr>
        <w:t xml:space="preserve"> </w:t>
      </w:r>
      <w:proofErr w:type="spellStart"/>
      <w:r w:rsidRPr="002602C1">
        <w:rPr>
          <w:rFonts w:ascii="Calibri" w:eastAsia="Calibri" w:hAnsi="Calibri" w:cs="Calibri"/>
          <w:sz w:val="22"/>
          <w:szCs w:val="22"/>
          <w:lang w:eastAsia="en-US"/>
        </w:rPr>
        <w:t>froid</w:t>
      </w:r>
      <w:proofErr w:type="spellEnd"/>
      <w:r w:rsidRPr="002602C1">
        <w:rPr>
          <w:rFonts w:ascii="Calibri" w:eastAsia="Calibri" w:hAnsi="Calibri" w:cs="Calibri"/>
          <w:sz w:val="22"/>
          <w:szCs w:val="22"/>
          <w:lang w:eastAsia="en-US"/>
        </w:rPr>
        <w:t>, Literair Tijdschrift” (zomer’92)</w:t>
      </w:r>
    </w:p>
    <w:p w14:paraId="67165D7C" w14:textId="77777777" w:rsidR="001C34EE" w:rsidRDefault="001C34EE">
      <w:pPr>
        <w:rPr>
          <w:sz w:val="20"/>
          <w:szCs w:val="20"/>
        </w:rPr>
      </w:pPr>
    </w:p>
    <w:sectPr w:rsidR="001C3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E168" w14:textId="77777777" w:rsidR="00393415" w:rsidRDefault="00393415" w:rsidP="00B11AB8">
      <w:r>
        <w:separator/>
      </w:r>
    </w:p>
  </w:endnote>
  <w:endnote w:type="continuationSeparator" w:id="0">
    <w:p w14:paraId="4FDA56C6" w14:textId="77777777" w:rsidR="00393415" w:rsidRDefault="0039341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7AD1" w14:textId="77777777" w:rsidR="00393415" w:rsidRDefault="00393415" w:rsidP="00B11AB8">
      <w:r>
        <w:separator/>
      </w:r>
    </w:p>
  </w:footnote>
  <w:footnote w:type="continuationSeparator" w:id="0">
    <w:p w14:paraId="4781CDA9" w14:textId="77777777" w:rsidR="00393415" w:rsidRDefault="00393415"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C34EE"/>
    <w:rsid w:val="001D031C"/>
    <w:rsid w:val="001E1D2D"/>
    <w:rsid w:val="00205696"/>
    <w:rsid w:val="002602C1"/>
    <w:rsid w:val="00291F34"/>
    <w:rsid w:val="00360002"/>
    <w:rsid w:val="00393415"/>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ene.nl/artikel/met-dank-aan-tarkovsky-en-hanek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iteratuurmuseum.nl/literatuurprijzen/jan-campert-prijs/2016-jan-baeke?gclid=Cj0KCQjw_8mHBhClARIsABfFgpgVpuQKjxlL0tmqonkz--sh0NrxeBNst9ooSe0AwdYhPwblPRKUPt8aAu3CEALw_wcB" TargetMode="External"/><Relationship Id="rId4" Type="http://schemas.openxmlformats.org/officeDocument/2006/relationships/footnotes" Target="footnotes.xml"/><Relationship Id="rId9" Type="http://schemas.openxmlformats.org/officeDocument/2006/relationships/hyperlink" Target="https://www.trouw.nl/nieuws/waarom-je-de-gerestaureerde-filmklassieker-stalker-moet-zien~ba788f6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1557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2021-07-17T09:19:00Z</dcterms:created>
  <dcterms:modified xsi:type="dcterms:W3CDTF">2021-07-17T09:19:00Z</dcterms:modified>
</cp:coreProperties>
</file>