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1A98" w14:textId="454157A2" w:rsidR="00C07564" w:rsidRPr="006128E6" w:rsidRDefault="00B67BBB">
      <w:pPr>
        <w:rPr>
          <w:rFonts w:ascii="Arial" w:hAnsi="Arial" w:cs="Arial"/>
          <w:b/>
          <w:sz w:val="20"/>
          <w:szCs w:val="20"/>
        </w:rPr>
      </w:pPr>
      <w:r>
        <w:rPr>
          <w:rFonts w:ascii="Arial" w:hAnsi="Arial" w:cs="Arial"/>
          <w:b/>
          <w:color w:val="000000"/>
          <w:sz w:val="32"/>
          <w:szCs w:val="32"/>
          <w:u w:val="single"/>
          <w:shd w:val="clear" w:color="auto" w:fill="FFFFFF"/>
        </w:rPr>
        <w:t>Stuiveling-De stad</w:t>
      </w:r>
    </w:p>
    <w:p w14:paraId="518E1202"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255B9EE" w14:textId="6461C55D"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B67BBB">
        <w:rPr>
          <w:rFonts w:ascii="Arial" w:hAnsi="Arial" w:cs="Arial"/>
          <w:sz w:val="20"/>
          <w:szCs w:val="20"/>
        </w:rPr>
        <w:t>37</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w:t>
      </w:r>
      <w:r w:rsidR="00A702BE">
        <w:rPr>
          <w:rFonts w:ascii="Arial" w:hAnsi="Arial" w:cs="Arial"/>
          <w:sz w:val="20"/>
          <w:szCs w:val="20"/>
        </w:rPr>
        <w:t>1</w:t>
      </w:r>
    </w:p>
    <w:p w14:paraId="3DCACC2F" w14:textId="77777777" w:rsidR="004A4D10" w:rsidRPr="006128E6" w:rsidRDefault="005D12C0"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807F00E" w14:textId="77777777" w:rsidR="004A4D10" w:rsidRDefault="004A4D10">
      <w:pPr>
        <w:rPr>
          <w:sz w:val="20"/>
          <w:szCs w:val="20"/>
        </w:rPr>
      </w:pPr>
    </w:p>
    <w:p w14:paraId="53911FC7" w14:textId="10A2AAB6" w:rsidR="00E55A67" w:rsidRDefault="00B67BBB">
      <w:pPr>
        <w:rPr>
          <w:sz w:val="20"/>
          <w:szCs w:val="20"/>
        </w:rPr>
      </w:pPr>
      <w:r>
        <w:rPr>
          <w:noProof/>
        </w:rPr>
        <w:drawing>
          <wp:inline distT="0" distB="0" distL="0" distR="0" wp14:anchorId="39C1ED56" wp14:editId="06B930A5">
            <wp:extent cx="2733675" cy="49149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3675" cy="4914900"/>
                    </a:xfrm>
                    <a:prstGeom prst="rect">
                      <a:avLst/>
                    </a:prstGeom>
                    <a:noFill/>
                    <a:ln>
                      <a:noFill/>
                    </a:ln>
                  </pic:spPr>
                </pic:pic>
              </a:graphicData>
            </a:graphic>
          </wp:inline>
        </w:drawing>
      </w:r>
    </w:p>
    <w:p w14:paraId="635366A5" w14:textId="1195B304" w:rsidR="00E0571E" w:rsidRDefault="00E0571E">
      <w:pPr>
        <w:rPr>
          <w:sz w:val="20"/>
          <w:szCs w:val="20"/>
        </w:rPr>
      </w:pPr>
    </w:p>
    <w:p w14:paraId="37016996" w14:textId="4C3C5DC2" w:rsidR="00E0571E" w:rsidRDefault="00E0571E">
      <w:pPr>
        <w:rPr>
          <w:sz w:val="20"/>
          <w:szCs w:val="20"/>
        </w:rPr>
      </w:pPr>
    </w:p>
    <w:p w14:paraId="42E5B325" w14:textId="77777777" w:rsidR="00E0571E" w:rsidRDefault="00E0571E">
      <w:pPr>
        <w:rPr>
          <w:sz w:val="20"/>
          <w:szCs w:val="20"/>
        </w:rPr>
      </w:pPr>
    </w:p>
    <w:p w14:paraId="6F5F9B45" w14:textId="77777777" w:rsidR="00B67BBB" w:rsidRPr="00B67BBB" w:rsidRDefault="00B67BBB" w:rsidP="00B67BBB">
      <w:pPr>
        <w:spacing w:after="160" w:line="259" w:lineRule="auto"/>
        <w:rPr>
          <w:rFonts w:ascii="Calibri" w:eastAsia="Calibri" w:hAnsi="Calibri" w:cs="Arial"/>
          <w:sz w:val="22"/>
          <w:szCs w:val="22"/>
          <w:lang w:eastAsia="en-US"/>
        </w:rPr>
      </w:pPr>
      <w:r w:rsidRPr="00B67BBB">
        <w:rPr>
          <w:rFonts w:ascii="Calibri" w:eastAsia="Calibri" w:hAnsi="Calibri" w:cs="Arial"/>
          <w:sz w:val="22"/>
          <w:szCs w:val="22"/>
          <w:lang w:eastAsia="en-US"/>
        </w:rPr>
        <w:t>De naam van deze schrijver is vooral verbonden aan zijn literair-historische werkzaamheden. Hij was de verzorger van de Multatuli-uitgave in 25 delen, waarvan hij de voltooiing niet in leven heeft meegemaakt en van de werken van Bredero. Zijn overige activiteiten zijn zeer uitgebreid o.a. op het gebied van versleer  en literatuurgeschiedenis.</w:t>
      </w:r>
    </w:p>
    <w:p w14:paraId="41D487B3" w14:textId="77777777" w:rsidR="00B67BBB" w:rsidRPr="00B67BBB" w:rsidRDefault="00B67BBB" w:rsidP="00B67BBB">
      <w:pPr>
        <w:spacing w:after="160" w:line="259" w:lineRule="auto"/>
        <w:rPr>
          <w:rFonts w:ascii="Calibri" w:eastAsia="Calibri" w:hAnsi="Calibri" w:cs="Arial"/>
          <w:sz w:val="22"/>
          <w:szCs w:val="22"/>
          <w:lang w:eastAsia="en-US"/>
        </w:rPr>
      </w:pPr>
      <w:r w:rsidRPr="00B67BBB">
        <w:rPr>
          <w:rFonts w:ascii="Calibri" w:eastAsia="Calibri" w:hAnsi="Calibri" w:cs="Arial"/>
          <w:sz w:val="22"/>
          <w:szCs w:val="22"/>
          <w:lang w:eastAsia="en-US"/>
        </w:rPr>
        <w:t>Garmt Stuiveling (1907-1985) debuteerde als dichter en schreef na dat debuut nog enkele bundels. Hij kwam uit een socialistisch milieu en is de PvdA trouw gebleven en was lid van de gemeenteraad.</w:t>
      </w:r>
    </w:p>
    <w:p w14:paraId="1166AB95" w14:textId="77777777" w:rsidR="00B67BBB" w:rsidRPr="00B67BBB" w:rsidRDefault="00B67BBB" w:rsidP="00B67BBB">
      <w:pPr>
        <w:spacing w:after="160" w:line="259" w:lineRule="auto"/>
        <w:rPr>
          <w:rFonts w:ascii="Calibri" w:eastAsia="Calibri" w:hAnsi="Calibri" w:cs="Arial"/>
          <w:sz w:val="22"/>
          <w:szCs w:val="22"/>
          <w:lang w:eastAsia="en-US"/>
        </w:rPr>
      </w:pPr>
      <w:r w:rsidRPr="00B67BBB">
        <w:rPr>
          <w:rFonts w:ascii="Calibri" w:eastAsia="Calibri" w:hAnsi="Calibri" w:cs="Arial"/>
          <w:sz w:val="22"/>
          <w:szCs w:val="22"/>
          <w:lang w:eastAsia="en-US"/>
        </w:rPr>
        <w:t>Zijn gedichten zijn geschreven in wat toen al de traditie van het socialistische vers  mocht heten.</w:t>
      </w:r>
    </w:p>
    <w:p w14:paraId="2AD12688" w14:textId="77777777" w:rsidR="00B67BBB" w:rsidRPr="00B67BBB" w:rsidRDefault="00B67BBB" w:rsidP="00B67BBB">
      <w:pPr>
        <w:spacing w:after="160" w:line="259" w:lineRule="auto"/>
        <w:rPr>
          <w:rFonts w:ascii="Calibri" w:eastAsia="Calibri" w:hAnsi="Calibri" w:cs="Arial"/>
          <w:sz w:val="22"/>
          <w:szCs w:val="22"/>
          <w:lang w:eastAsia="en-US"/>
        </w:rPr>
      </w:pPr>
      <w:r w:rsidRPr="00B67BBB">
        <w:rPr>
          <w:rFonts w:ascii="Calibri" w:eastAsia="Calibri" w:hAnsi="Calibri" w:cs="Arial"/>
          <w:sz w:val="22"/>
          <w:szCs w:val="22"/>
          <w:lang w:eastAsia="en-US"/>
        </w:rPr>
        <w:t>Dat vers moest zijn: modern, soms strijdbaar, soms gevoelig, maar toch vooral opvoedkundig.</w:t>
      </w:r>
    </w:p>
    <w:p w14:paraId="34BFFA1C" w14:textId="77777777" w:rsidR="00B67BBB" w:rsidRPr="00B67BBB" w:rsidRDefault="00B67BBB" w:rsidP="00B67BBB">
      <w:pPr>
        <w:spacing w:after="160" w:line="259" w:lineRule="auto"/>
        <w:rPr>
          <w:rFonts w:ascii="Calibri" w:eastAsia="Calibri" w:hAnsi="Calibri" w:cs="Arial"/>
          <w:sz w:val="22"/>
          <w:szCs w:val="22"/>
          <w:lang w:eastAsia="en-US"/>
        </w:rPr>
      </w:pPr>
      <w:r w:rsidRPr="00B67BBB">
        <w:rPr>
          <w:rFonts w:ascii="Calibri" w:eastAsia="Calibri" w:hAnsi="Calibri" w:cs="Arial"/>
          <w:sz w:val="22"/>
          <w:szCs w:val="22"/>
          <w:lang w:eastAsia="en-US"/>
        </w:rPr>
        <w:t>De gedichten van Stuiveling werden in hun tijd gewaardeerd in eigen kring maar ook daarbuiten; onder andere publiceerde hij in het tijdschrift “Forum” dat onderdak bood aan vogels van diverse pluimage.</w:t>
      </w:r>
    </w:p>
    <w:p w14:paraId="43EAE1AF" w14:textId="77777777" w:rsidR="00B67BBB" w:rsidRPr="00B67BBB" w:rsidRDefault="00B67BBB" w:rsidP="00B67BBB">
      <w:pPr>
        <w:spacing w:after="160" w:line="259" w:lineRule="auto"/>
        <w:rPr>
          <w:rFonts w:ascii="Calibri" w:eastAsia="Calibri" w:hAnsi="Calibri" w:cs="Arial"/>
          <w:sz w:val="22"/>
          <w:szCs w:val="22"/>
          <w:lang w:eastAsia="en-US"/>
        </w:rPr>
      </w:pPr>
      <w:r w:rsidRPr="00B67BBB">
        <w:rPr>
          <w:rFonts w:ascii="Calibri" w:eastAsia="Calibri" w:hAnsi="Calibri" w:cs="Arial"/>
          <w:sz w:val="22"/>
          <w:szCs w:val="22"/>
          <w:lang w:eastAsia="en-US"/>
        </w:rPr>
        <w:lastRenderedPageBreak/>
        <w:t xml:space="preserve">Later werd die waardering minder: in 1947 stelde Victor van Vriesland zijn bloemlezing “Spiegel van de Nederlandse poëzie door alle eeuwen” samen, de voorloper van de bloemlezing door Komrij “De Nederlandse poëzie van de 19de en 20ste eeuw in 1000 en enige gedichten”. In beide ontbreekt Stuiveling, hoewel hij als neerlandicus toen verre van vergeten was. </w:t>
      </w:r>
    </w:p>
    <w:p w14:paraId="24E0C46D" w14:textId="77777777" w:rsidR="00B67BBB" w:rsidRPr="00B67BBB" w:rsidRDefault="00B67BBB" w:rsidP="00B67BBB">
      <w:pPr>
        <w:spacing w:after="160" w:line="259" w:lineRule="auto"/>
        <w:rPr>
          <w:rFonts w:ascii="Calibri" w:eastAsia="Calibri" w:hAnsi="Calibri" w:cs="Arial"/>
          <w:sz w:val="22"/>
          <w:szCs w:val="22"/>
          <w:lang w:eastAsia="en-US"/>
        </w:rPr>
      </w:pPr>
      <w:r w:rsidRPr="00B67BBB">
        <w:rPr>
          <w:rFonts w:ascii="Calibri" w:eastAsia="Calibri" w:hAnsi="Calibri" w:cs="Arial"/>
          <w:sz w:val="22"/>
          <w:szCs w:val="22"/>
          <w:lang w:eastAsia="en-US"/>
        </w:rPr>
        <w:t>Het gedicht van de week is een goed voorbeeld van de hierboven genoemde categorie gedichten: het onderwerp is modern, de stad wordt bezongen als een veelkoppig wezen dat aan de mens zowel kwaad als soms ook goed doet.</w:t>
      </w:r>
    </w:p>
    <w:p w14:paraId="01BDEE69" w14:textId="42F60F66" w:rsidR="005A578F" w:rsidRPr="00B67BBB" w:rsidRDefault="00B67BBB" w:rsidP="006E1C6D">
      <w:pPr>
        <w:spacing w:after="160" w:line="259" w:lineRule="auto"/>
        <w:rPr>
          <w:rFonts w:ascii="Calibri" w:eastAsia="Calibri" w:hAnsi="Calibri" w:cs="Arial"/>
          <w:sz w:val="22"/>
          <w:szCs w:val="22"/>
          <w:lang w:eastAsia="en-US"/>
        </w:rPr>
      </w:pPr>
      <w:r w:rsidRPr="00B67BBB">
        <w:rPr>
          <w:rFonts w:ascii="Calibri" w:eastAsia="Calibri" w:hAnsi="Calibri" w:cs="Arial"/>
          <w:sz w:val="22"/>
          <w:szCs w:val="22"/>
          <w:lang w:eastAsia="en-US"/>
        </w:rPr>
        <w:t>Het is afkomstig uit de debuutbundel “Elementen”(</w:t>
      </w:r>
      <w:r w:rsidR="006E1C6D" w:rsidRPr="006E1C6D">
        <w:rPr>
          <w:rFonts w:ascii="Calibri" w:eastAsia="Calibri" w:hAnsi="Calibri" w:cs="Arial"/>
          <w:sz w:val="22"/>
          <w:szCs w:val="22"/>
          <w:lang w:eastAsia="en-US"/>
        </w:rPr>
        <w:t>1936, 2e druk</w:t>
      </w:r>
      <w:r w:rsidRPr="00B67BBB">
        <w:rPr>
          <w:rFonts w:ascii="Calibri" w:eastAsia="Calibri" w:hAnsi="Calibri" w:cs="Arial"/>
          <w:sz w:val="22"/>
          <w:szCs w:val="22"/>
          <w:lang w:eastAsia="en-US"/>
        </w:rPr>
        <w:t>)</w:t>
      </w:r>
    </w:p>
    <w:sectPr w:rsidR="005A578F" w:rsidRPr="00B67B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69286" w14:textId="77777777" w:rsidR="005D12C0" w:rsidRDefault="005D12C0" w:rsidP="00B11AB8">
      <w:r>
        <w:separator/>
      </w:r>
    </w:p>
  </w:endnote>
  <w:endnote w:type="continuationSeparator" w:id="0">
    <w:p w14:paraId="344B1F61" w14:textId="77777777" w:rsidR="005D12C0" w:rsidRDefault="005D12C0"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DDB1" w14:textId="77777777" w:rsidR="005D12C0" w:rsidRDefault="005D12C0" w:rsidP="00B11AB8">
      <w:r>
        <w:separator/>
      </w:r>
    </w:p>
  </w:footnote>
  <w:footnote w:type="continuationSeparator" w:id="0">
    <w:p w14:paraId="5373531A" w14:textId="77777777" w:rsidR="005D12C0" w:rsidRDefault="005D12C0"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342F3"/>
    <w:rsid w:val="00035BCD"/>
    <w:rsid w:val="000F27B6"/>
    <w:rsid w:val="00114204"/>
    <w:rsid w:val="00126E38"/>
    <w:rsid w:val="00183351"/>
    <w:rsid w:val="001D031C"/>
    <w:rsid w:val="001E1D2D"/>
    <w:rsid w:val="00205696"/>
    <w:rsid w:val="00291F34"/>
    <w:rsid w:val="003E4C14"/>
    <w:rsid w:val="0040459A"/>
    <w:rsid w:val="00460699"/>
    <w:rsid w:val="00464FC9"/>
    <w:rsid w:val="004A4D10"/>
    <w:rsid w:val="004A5D93"/>
    <w:rsid w:val="004B01D6"/>
    <w:rsid w:val="005757CF"/>
    <w:rsid w:val="00575ECD"/>
    <w:rsid w:val="00593DE1"/>
    <w:rsid w:val="005A578F"/>
    <w:rsid w:val="005A69C9"/>
    <w:rsid w:val="005C0D66"/>
    <w:rsid w:val="005C34EB"/>
    <w:rsid w:val="005D12C0"/>
    <w:rsid w:val="006128E6"/>
    <w:rsid w:val="00614A14"/>
    <w:rsid w:val="006209A7"/>
    <w:rsid w:val="006367D3"/>
    <w:rsid w:val="00691375"/>
    <w:rsid w:val="00697C3F"/>
    <w:rsid w:val="006E1C6D"/>
    <w:rsid w:val="00731412"/>
    <w:rsid w:val="0073335A"/>
    <w:rsid w:val="00751FD0"/>
    <w:rsid w:val="007736C4"/>
    <w:rsid w:val="007D577C"/>
    <w:rsid w:val="0084733D"/>
    <w:rsid w:val="00866368"/>
    <w:rsid w:val="008A5E70"/>
    <w:rsid w:val="008B082C"/>
    <w:rsid w:val="008B43BD"/>
    <w:rsid w:val="008D5D3F"/>
    <w:rsid w:val="008E703B"/>
    <w:rsid w:val="00941F4B"/>
    <w:rsid w:val="009864C3"/>
    <w:rsid w:val="009D699E"/>
    <w:rsid w:val="009F08C6"/>
    <w:rsid w:val="00A11331"/>
    <w:rsid w:val="00A449A7"/>
    <w:rsid w:val="00A62636"/>
    <w:rsid w:val="00A63043"/>
    <w:rsid w:val="00A702BE"/>
    <w:rsid w:val="00A82E44"/>
    <w:rsid w:val="00A94215"/>
    <w:rsid w:val="00AB3325"/>
    <w:rsid w:val="00AB42AB"/>
    <w:rsid w:val="00AC78EB"/>
    <w:rsid w:val="00AD25DC"/>
    <w:rsid w:val="00B11AB8"/>
    <w:rsid w:val="00B602F5"/>
    <w:rsid w:val="00B67BBB"/>
    <w:rsid w:val="00B87657"/>
    <w:rsid w:val="00C07564"/>
    <w:rsid w:val="00C9221A"/>
    <w:rsid w:val="00DA2F4F"/>
    <w:rsid w:val="00DD0C68"/>
    <w:rsid w:val="00E0571E"/>
    <w:rsid w:val="00E07537"/>
    <w:rsid w:val="00E35097"/>
    <w:rsid w:val="00E55A67"/>
    <w:rsid w:val="00EE7FAA"/>
    <w:rsid w:val="00F217A4"/>
    <w:rsid w:val="00F573E1"/>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C3FF8"/>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260</Words>
  <Characters>1434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1691</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4</cp:revision>
  <dcterms:created xsi:type="dcterms:W3CDTF">2021-09-11T09:34:00Z</dcterms:created>
  <dcterms:modified xsi:type="dcterms:W3CDTF">2021-09-11T12:10:00Z</dcterms:modified>
</cp:coreProperties>
</file>