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A094A" w14:textId="77777777" w:rsidR="007F5C46" w:rsidRDefault="007F5C46" w:rsidP="007F5C46">
      <w:pPr>
        <w:pStyle w:val="Geenafstand"/>
      </w:pPr>
    </w:p>
    <w:p w14:paraId="73C2E2C0" w14:textId="77777777" w:rsidR="007F5C46" w:rsidRDefault="007F5C46" w:rsidP="007F5C46">
      <w:pPr>
        <w:pStyle w:val="Geenafstand"/>
      </w:pPr>
    </w:p>
    <w:p w14:paraId="12B76DC3" w14:textId="445CF64A" w:rsidR="007F5C46" w:rsidRPr="009C5099" w:rsidRDefault="007F5C46" w:rsidP="007F5C46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Lievaart-Altijd wel…</w:t>
      </w:r>
    </w:p>
    <w:p w14:paraId="21FA81F2" w14:textId="77777777" w:rsidR="007F5C46" w:rsidRDefault="007F5C46" w:rsidP="007F5C4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257EBEB" w14:textId="77777777" w:rsidR="007F5C46" w:rsidRPr="00E76DCA" w:rsidRDefault="007F5C46" w:rsidP="007F5C4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22026965" w14:textId="1723E555" w:rsidR="007F5C46" w:rsidRDefault="007F5C46" w:rsidP="007F5C46">
      <w:pPr>
        <w:pStyle w:val="Geenafstand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40</w:t>
      </w:r>
      <w:r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2024</w:t>
      </w:r>
    </w:p>
    <w:p w14:paraId="0E7C70C5" w14:textId="77777777" w:rsidR="007F5C46" w:rsidRDefault="007F5C46" w:rsidP="007F5C46">
      <w:pPr>
        <w:pStyle w:val="Geenafstand"/>
      </w:pPr>
    </w:p>
    <w:p w14:paraId="0FD4136B" w14:textId="6C02FC47" w:rsidR="007F5C46" w:rsidRDefault="007F5C46" w:rsidP="007F5C46">
      <w:pPr>
        <w:pStyle w:val="Geenafstand"/>
      </w:pPr>
      <w:r>
        <w:rPr>
          <w:noProof/>
        </w:rPr>
        <w:drawing>
          <wp:inline distT="0" distB="0" distL="0" distR="0" wp14:anchorId="50568DB8" wp14:editId="59B0335A">
            <wp:extent cx="2834640" cy="4061460"/>
            <wp:effectExtent l="0" t="0" r="3810" b="0"/>
            <wp:docPr id="690433447" name="Afbeelding 1" descr="Afbeelding met tekst, brief, stilstaand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33447" name="Afbeelding 1" descr="Afbeelding met tekst, brief, stilstaand, docume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517F" w14:textId="77777777" w:rsidR="007F5C46" w:rsidRDefault="007F5C46" w:rsidP="007F5C46">
      <w:pPr>
        <w:pStyle w:val="Geenafstand"/>
      </w:pPr>
    </w:p>
    <w:p w14:paraId="02652759" w14:textId="77777777" w:rsidR="007F5C46" w:rsidRDefault="007F5C46" w:rsidP="007F5C46">
      <w:pPr>
        <w:pStyle w:val="Geenafstand"/>
      </w:pPr>
    </w:p>
    <w:p w14:paraId="7823329C" w14:textId="27805C64" w:rsidR="007F5C46" w:rsidRDefault="007F5C46" w:rsidP="007F5C46">
      <w:pPr>
        <w:pStyle w:val="Geenafstand"/>
      </w:pPr>
      <w:r>
        <w:t>Deze week een gedicht van een dichter die van zichzelf zei: “</w:t>
      </w:r>
      <w:r w:rsidRPr="00371CE0">
        <w:t>Eigenlijk was ik getrouwd met de poëzie</w:t>
      </w:r>
      <w:r>
        <w:t>”.</w:t>
      </w:r>
    </w:p>
    <w:p w14:paraId="79597CC9" w14:textId="77777777" w:rsidR="007F5C46" w:rsidRDefault="007F5C46" w:rsidP="007F5C46">
      <w:pPr>
        <w:pStyle w:val="Geenafstand"/>
      </w:pPr>
      <w:r>
        <w:t>Inge Lievaart (1917-2012) was een dichter pur sang zoals naar voren komt in haar veelzijdige werk. Dat zij weinig erkenning vond, heeft te maken met het feit dat zij dichtte vanuit haar orthodox-christelijke achtergrond en dat haar bekendste gedichten deze nadrukkelijk tonen. In een steeds verder seculariserende maatschappij werd zij een marginale figuur. Enkele van haar gedichten zijn opgenomen in het “</w:t>
      </w:r>
      <w:hyperlink r:id="rId5" w:history="1">
        <w:r w:rsidRPr="00371CE0">
          <w:rPr>
            <w:rStyle w:val="Hyperlink"/>
          </w:rPr>
          <w:t>Liedboek voor de Kerken</w:t>
        </w:r>
      </w:hyperlink>
      <w:r>
        <w:t xml:space="preserve">”. </w:t>
      </w:r>
    </w:p>
    <w:p w14:paraId="79151D6F" w14:textId="77777777" w:rsidR="007F5C46" w:rsidRDefault="007F5C46" w:rsidP="007F5C46">
      <w:pPr>
        <w:pStyle w:val="Geenafstand"/>
      </w:pPr>
      <w:r>
        <w:t xml:space="preserve">Een uitgebreide </w:t>
      </w:r>
      <w:hyperlink r:id="rId6" w:history="1">
        <w:r w:rsidRPr="00426D78">
          <w:rPr>
            <w:rStyle w:val="Hyperlink"/>
          </w:rPr>
          <w:t>levensbeschrijving</w:t>
        </w:r>
      </w:hyperlink>
      <w:r>
        <w:t xml:space="preserve"> werd in 2015 gepubliceerd.</w:t>
      </w:r>
    </w:p>
    <w:p w14:paraId="3A171340" w14:textId="77777777" w:rsidR="007F5C46" w:rsidRDefault="007F5C46" w:rsidP="007F5C46">
      <w:pPr>
        <w:pStyle w:val="Geenafstand"/>
      </w:pPr>
      <w:r>
        <w:t>Zij schreef ook andere poëzie, onder andere in de Japanse traditie:</w:t>
      </w:r>
      <w:r w:rsidRPr="00426D78">
        <w:t xml:space="preserve"> </w:t>
      </w:r>
      <w:hyperlink r:id="rId7" w:history="1">
        <w:r w:rsidRPr="00426D78">
          <w:rPr>
            <w:rStyle w:val="Hyperlink"/>
          </w:rPr>
          <w:t>haiku</w:t>
        </w:r>
      </w:hyperlink>
      <w:r>
        <w:t xml:space="preserve"> en </w:t>
      </w:r>
      <w:hyperlink r:id="rId8" w:history="1">
        <w:proofErr w:type="spellStart"/>
        <w:r w:rsidRPr="00426D78">
          <w:rPr>
            <w:rStyle w:val="Hyperlink"/>
          </w:rPr>
          <w:t>tanka</w:t>
        </w:r>
        <w:proofErr w:type="spellEnd"/>
      </w:hyperlink>
      <w:r>
        <w:t>.</w:t>
      </w:r>
    </w:p>
    <w:p w14:paraId="224A55B2" w14:textId="77777777" w:rsidR="007F5C46" w:rsidRDefault="007F5C46" w:rsidP="007F5C46">
      <w:pPr>
        <w:pStyle w:val="Geenafstand"/>
      </w:pPr>
      <w:r>
        <w:t>In de laatste vorm is het gedicht van de week geschreven. Het beschrijft het verlangen naar het hemelse in simpele, aardse woorden.</w:t>
      </w:r>
    </w:p>
    <w:p w14:paraId="18C6402B" w14:textId="77777777" w:rsidR="007F5C46" w:rsidRDefault="007F5C46" w:rsidP="007F5C46">
      <w:pPr>
        <w:pStyle w:val="Geenafstand"/>
      </w:pPr>
      <w:r>
        <w:t>Het werd  gepubliceerd in de bundel “Zien hoe het spiegelt” (1998).</w:t>
      </w:r>
    </w:p>
    <w:p w14:paraId="20EAE043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46"/>
    <w:rsid w:val="0029705C"/>
    <w:rsid w:val="005A018F"/>
    <w:rsid w:val="007F5C46"/>
    <w:rsid w:val="008716AD"/>
    <w:rsid w:val="008B1A79"/>
    <w:rsid w:val="00C1640E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47B2"/>
  <w15:chartTrackingRefBased/>
  <w15:docId w15:val="{4BC6B087-7C0C-409A-8D86-F85D90E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5C46"/>
  </w:style>
  <w:style w:type="paragraph" w:styleId="Kop1">
    <w:name w:val="heading 1"/>
    <w:basedOn w:val="Standaard"/>
    <w:next w:val="Standaard"/>
    <w:link w:val="Kop1Char"/>
    <w:uiPriority w:val="9"/>
    <w:qFormat/>
    <w:rsid w:val="007F5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5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5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5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5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5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5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5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5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5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5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5C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5C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5C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5C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5C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5C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5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5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5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5C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5C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5C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5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5C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5C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F5C46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7F5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iku.nl/tanka-een-inleid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Haiku_(dichtvorm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nl.org/tekst/_jaa004201401_01/_jaa004201401_01_0014.php" TargetMode="External"/><Relationship Id="rId5" Type="http://schemas.openxmlformats.org/officeDocument/2006/relationships/hyperlink" Target="https://www.liedboekcompendium.nl/persoon/289-inge-lievaar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2024-09-28T11:07:00Z</dcterms:created>
  <dcterms:modified xsi:type="dcterms:W3CDTF">2024-09-28T11:15:00Z</dcterms:modified>
</cp:coreProperties>
</file>