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F9B9" w14:textId="15259160" w:rsidR="00C12121" w:rsidRDefault="00C12121" w:rsidP="00C12121">
      <w:pPr>
        <w:spacing w:after="0" w:line="240" w:lineRule="auto"/>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Daisne-Kruis en munt</w:t>
      </w:r>
    </w:p>
    <w:p w14:paraId="2492196E" w14:textId="2DA9B541" w:rsidR="00C12121" w:rsidRDefault="00C12121" w:rsidP="00C12121">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3</w:t>
      </w:r>
      <w:r>
        <w:rPr>
          <w:rFonts w:ascii="Arial" w:eastAsia="Calibri" w:hAnsi="Arial" w:cs="Arial"/>
          <w:kern w:val="0"/>
          <w:sz w:val="20"/>
          <w:szCs w:val="20"/>
          <w14:ligatures w14:val="none"/>
        </w:rPr>
        <w:t>6</w:t>
      </w:r>
      <w:r w:rsidRPr="009320E8">
        <w:rPr>
          <w:rFonts w:ascii="Arial" w:eastAsia="Calibri" w:hAnsi="Arial" w:cs="Arial"/>
          <w:kern w:val="0"/>
          <w:sz w:val="20"/>
          <w:szCs w:val="20"/>
          <w14:ligatures w14:val="none"/>
        </w:rPr>
        <w:t>- 2025</w:t>
      </w:r>
    </w:p>
    <w:p w14:paraId="2AF2F536" w14:textId="77777777" w:rsidR="00C12121" w:rsidRDefault="00C12121" w:rsidP="00C12121">
      <w:pPr>
        <w:pStyle w:val="Geenafstand"/>
      </w:pPr>
    </w:p>
    <w:p w14:paraId="6B5ABB44" w14:textId="77777777" w:rsidR="00C12121" w:rsidRDefault="00C12121" w:rsidP="00C12121">
      <w:pPr>
        <w:pStyle w:val="Geenafstand"/>
      </w:pPr>
    </w:p>
    <w:p w14:paraId="2D97E995" w14:textId="77777777" w:rsidR="00C12121" w:rsidRDefault="00C12121" w:rsidP="00C12121">
      <w:pPr>
        <w:pStyle w:val="Geenafstand"/>
      </w:pPr>
    </w:p>
    <w:p w14:paraId="41BA8519" w14:textId="12CF1651" w:rsidR="00C12121" w:rsidRDefault="00C12121" w:rsidP="00C12121">
      <w:pPr>
        <w:pStyle w:val="Geenafstand"/>
      </w:pPr>
      <w:r>
        <w:rPr>
          <w:noProof/>
        </w:rPr>
        <w:drawing>
          <wp:inline distT="0" distB="0" distL="0" distR="0" wp14:anchorId="0A51CCB6" wp14:editId="082B4379">
            <wp:extent cx="3823855" cy="6165215"/>
            <wp:effectExtent l="0" t="0" r="5715" b="6985"/>
            <wp:docPr id="930370254" name="Afbeelding 1" descr="Afbeelding met tekst, brief, papi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70254" name="Afbeelding 1" descr="Afbeelding met tekst, brief, papier, boek&#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9231" cy="6206130"/>
                    </a:xfrm>
                    <a:prstGeom prst="rect">
                      <a:avLst/>
                    </a:prstGeom>
                    <a:noFill/>
                    <a:ln>
                      <a:noFill/>
                    </a:ln>
                  </pic:spPr>
                </pic:pic>
              </a:graphicData>
            </a:graphic>
          </wp:inline>
        </w:drawing>
      </w:r>
    </w:p>
    <w:p w14:paraId="71F1EE53" w14:textId="77777777" w:rsidR="00C12121" w:rsidRDefault="00C12121" w:rsidP="00C12121">
      <w:pPr>
        <w:pStyle w:val="Geenafstand"/>
      </w:pPr>
    </w:p>
    <w:p w14:paraId="5F48E6BD" w14:textId="77777777" w:rsidR="00C12121" w:rsidRDefault="00C12121" w:rsidP="00C12121">
      <w:pPr>
        <w:pStyle w:val="Geenafstand"/>
      </w:pPr>
    </w:p>
    <w:p w14:paraId="537C1D17" w14:textId="77777777" w:rsidR="00C12121" w:rsidRDefault="00C12121" w:rsidP="00C12121">
      <w:pPr>
        <w:pStyle w:val="Geenafstand"/>
      </w:pPr>
    </w:p>
    <w:p w14:paraId="2EE3F127" w14:textId="77777777" w:rsidR="00C12121" w:rsidRDefault="00C12121" w:rsidP="00C12121">
      <w:pPr>
        <w:pStyle w:val="Geenafstand"/>
      </w:pPr>
    </w:p>
    <w:p w14:paraId="1E433742" w14:textId="77777777" w:rsidR="00C12121" w:rsidRDefault="00C12121" w:rsidP="00C12121">
      <w:pPr>
        <w:pStyle w:val="Geenafstand"/>
      </w:pPr>
    </w:p>
    <w:p w14:paraId="38F2F43E" w14:textId="77777777" w:rsidR="00C12121" w:rsidRDefault="00C12121" w:rsidP="00C12121">
      <w:pPr>
        <w:pStyle w:val="Geenafstand"/>
      </w:pPr>
    </w:p>
    <w:p w14:paraId="7C743E8C" w14:textId="13AB9800" w:rsidR="00C12121" w:rsidRPr="0037325D" w:rsidRDefault="00C12121" w:rsidP="00C12121">
      <w:pPr>
        <w:pStyle w:val="Geenafstand"/>
      </w:pPr>
      <w:r w:rsidRPr="0037325D">
        <w:t>De dichter van deze week werd vooral bekend door zijn romans: De trap van steen en wolken (1942), De man die zijn haar kort liet knippen</w:t>
      </w:r>
      <w:r w:rsidRPr="0037325D">
        <w:rPr>
          <w:rStyle w:val="Voetnootmarkering"/>
        </w:rPr>
        <w:footnoteReference w:id="1"/>
      </w:r>
      <w:r w:rsidRPr="0037325D">
        <w:t xml:space="preserve"> (1947) en De trein der traagheid (1950). Deze </w:t>
      </w:r>
      <w:r w:rsidRPr="0037325D">
        <w:lastRenderedPageBreak/>
        <w:t xml:space="preserve">werken van Johan Daisne </w:t>
      </w:r>
      <w:r>
        <w:t>(</w:t>
      </w:r>
      <w:r w:rsidR="00000000" w:rsidRPr="00375A87">
        <w:t>1912-1978</w:t>
      </w:r>
      <w:r w:rsidRPr="0037325D">
        <w:t xml:space="preserve">, pseudoniem van Herman </w:t>
      </w:r>
      <w:proofErr w:type="spellStart"/>
      <w:r w:rsidRPr="0037325D">
        <w:t>Thiery</w:t>
      </w:r>
      <w:proofErr w:type="spellEnd"/>
      <w:r w:rsidRPr="0037325D">
        <w:t xml:space="preserve">) worden gerekend tot het </w:t>
      </w:r>
      <w:hyperlink r:id="rId7" w:history="1">
        <w:r w:rsidRPr="0037325D">
          <w:rPr>
            <w:rStyle w:val="Hyperlink"/>
          </w:rPr>
          <w:t>magisch realisme</w:t>
        </w:r>
      </w:hyperlink>
      <w:r w:rsidRPr="0037325D">
        <w:t>.</w:t>
      </w:r>
    </w:p>
    <w:p w14:paraId="12908AF5" w14:textId="77777777" w:rsidR="00C12121" w:rsidRDefault="00C12121" w:rsidP="00C12121">
      <w:pPr>
        <w:pStyle w:val="Geenafstand"/>
        <w:rPr>
          <w:rFonts w:cs="Noto Serif"/>
          <w:color w:val="000000"/>
          <w:shd w:val="clear" w:color="auto" w:fill="FFFFFF"/>
        </w:rPr>
      </w:pPr>
      <w:r w:rsidRPr="0037325D">
        <w:t>Hij debuteerde in 1935 met de bundel “Verzen”. Ook daarna bleef hij gedichten schrijven die veel minder “fantastisch” zijn dan zijn romans. Hoewel het hier gegeven gedicht zeker een beroep doet op de fantasie van de lezer</w:t>
      </w:r>
      <w:r>
        <w:t xml:space="preserve"> is het  vooral </w:t>
      </w:r>
      <w:r w:rsidRPr="0037325D">
        <w:rPr>
          <w:rFonts w:cs="Noto Serif"/>
          <w:color w:val="000000"/>
          <w:shd w:val="clear" w:color="auto" w:fill="FFFFFF"/>
        </w:rPr>
        <w:t>eenvoudig</w:t>
      </w:r>
      <w:r>
        <w:rPr>
          <w:rFonts w:cs="Noto Serif"/>
          <w:color w:val="000000"/>
          <w:shd w:val="clear" w:color="auto" w:fill="FFFFFF"/>
        </w:rPr>
        <w:t xml:space="preserve"> en</w:t>
      </w:r>
      <w:r w:rsidRPr="0037325D">
        <w:rPr>
          <w:rFonts w:cs="Noto Serif"/>
          <w:color w:val="000000"/>
          <w:shd w:val="clear" w:color="auto" w:fill="FFFFFF"/>
        </w:rPr>
        <w:t xml:space="preserve"> romantisch</w:t>
      </w:r>
      <w:r>
        <w:rPr>
          <w:rFonts w:cs="Noto Serif"/>
          <w:color w:val="000000"/>
          <w:shd w:val="clear" w:color="auto" w:fill="FFFFFF"/>
        </w:rPr>
        <w:t xml:space="preserve"> met een traditioneel rijmschema. Het beschrijft de worsteling van het slaap vatten met de slaap als misleidende dobbelaar. </w:t>
      </w:r>
    </w:p>
    <w:p w14:paraId="4E2F837D" w14:textId="77777777" w:rsidR="00C12121" w:rsidRPr="0037325D" w:rsidRDefault="00C12121" w:rsidP="00C12121">
      <w:pPr>
        <w:pStyle w:val="Geenafstand"/>
      </w:pPr>
      <w:r>
        <w:rPr>
          <w:rFonts w:cs="Noto Serif"/>
          <w:color w:val="000000"/>
          <w:shd w:val="clear" w:color="auto" w:fill="FFFFFF"/>
        </w:rPr>
        <w:t>Het werd gepubliceerd in het tijdschrift “Ad Interim” in 1949, waaraan de tekst is ontleend.</w:t>
      </w:r>
    </w:p>
    <w:p w14:paraId="0FD42BE1" w14:textId="77777777" w:rsidR="00C12121" w:rsidRDefault="00C12121" w:rsidP="00C12121">
      <w:pPr>
        <w:pStyle w:val="Geenafstand"/>
      </w:pPr>
    </w:p>
    <w:p w14:paraId="59A40591" w14:textId="77777777" w:rsidR="00C12121" w:rsidRDefault="00C12121" w:rsidP="00C12121">
      <w:pPr>
        <w:pStyle w:val="Geenafstand"/>
      </w:pPr>
    </w:p>
    <w:p w14:paraId="047679AD" w14:textId="77777777" w:rsidR="00C12121" w:rsidRDefault="00C12121" w:rsidP="00C12121">
      <w:pPr>
        <w:pStyle w:val="Geenafstand"/>
      </w:pPr>
    </w:p>
    <w:p w14:paraId="502687D6" w14:textId="77777777" w:rsidR="00C12121" w:rsidRDefault="00C12121" w:rsidP="00C12121">
      <w:pPr>
        <w:pStyle w:val="Geenafstand"/>
      </w:pPr>
    </w:p>
    <w:p w14:paraId="7135FA1A" w14:textId="77777777" w:rsidR="00C12121" w:rsidRDefault="00C12121" w:rsidP="00C12121">
      <w:pPr>
        <w:pStyle w:val="Geenafstand"/>
      </w:pPr>
      <w:r>
        <w:t>Noord-Nederlandse alternatieven voor enkele woorden in de tekst:</w:t>
      </w:r>
    </w:p>
    <w:p w14:paraId="3EC89DB9" w14:textId="77777777" w:rsidR="00C12121" w:rsidRDefault="00C12121" w:rsidP="00C12121">
      <w:pPr>
        <w:pStyle w:val="Geenafstand"/>
      </w:pPr>
    </w:p>
    <w:p w14:paraId="315799CD" w14:textId="77777777" w:rsidR="00C12121" w:rsidRDefault="00C12121" w:rsidP="00C12121">
      <w:pPr>
        <w:pStyle w:val="Geenafstand"/>
      </w:pPr>
      <w:r>
        <w:t>Titel: “Kop of munt”.</w:t>
      </w:r>
    </w:p>
    <w:p w14:paraId="08B40DEA" w14:textId="77777777" w:rsidR="00C12121" w:rsidRDefault="00C12121" w:rsidP="00C12121">
      <w:pPr>
        <w:pStyle w:val="Geenafstand"/>
      </w:pPr>
      <w:r>
        <w:t xml:space="preserve">Regel 7 : “zoals” </w:t>
      </w:r>
    </w:p>
    <w:p w14:paraId="7E868593" w14:textId="77777777" w:rsidR="00C12121" w:rsidRDefault="00C12121" w:rsidP="00C12121">
      <w:pPr>
        <w:pStyle w:val="Geenafstand"/>
      </w:pPr>
      <w:r>
        <w:t>Regel 14: “dobbelaar”.</w:t>
      </w:r>
    </w:p>
    <w:p w14:paraId="00752F99" w14:textId="77777777" w:rsidR="008B1A79" w:rsidRDefault="008B1A79" w:rsidP="00C12121">
      <w:pPr>
        <w:pStyle w:val="Geenafstand"/>
      </w:pPr>
    </w:p>
    <w:sectPr w:rsidR="008B1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1069" w14:textId="77777777" w:rsidR="008862C1" w:rsidRDefault="008862C1" w:rsidP="00C12121">
      <w:pPr>
        <w:spacing w:after="0" w:line="240" w:lineRule="auto"/>
      </w:pPr>
      <w:r>
        <w:separator/>
      </w:r>
    </w:p>
  </w:endnote>
  <w:endnote w:type="continuationSeparator" w:id="0">
    <w:p w14:paraId="435B41F8" w14:textId="77777777" w:rsidR="008862C1" w:rsidRDefault="008862C1" w:rsidP="00C1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DCC0" w14:textId="77777777" w:rsidR="008862C1" w:rsidRDefault="008862C1" w:rsidP="00C12121">
      <w:pPr>
        <w:spacing w:after="0" w:line="240" w:lineRule="auto"/>
      </w:pPr>
      <w:r>
        <w:separator/>
      </w:r>
    </w:p>
  </w:footnote>
  <w:footnote w:type="continuationSeparator" w:id="0">
    <w:p w14:paraId="44334580" w14:textId="77777777" w:rsidR="008862C1" w:rsidRDefault="008862C1" w:rsidP="00C12121">
      <w:pPr>
        <w:spacing w:after="0" w:line="240" w:lineRule="auto"/>
      </w:pPr>
      <w:r>
        <w:continuationSeparator/>
      </w:r>
    </w:p>
  </w:footnote>
  <w:footnote w:id="1">
    <w:p w14:paraId="09BF41C1" w14:textId="77777777" w:rsidR="00C12121" w:rsidRDefault="00C12121" w:rsidP="00C12121">
      <w:pPr>
        <w:pStyle w:val="Voetnoottekst"/>
      </w:pPr>
      <w:r>
        <w:rPr>
          <w:rStyle w:val="Voetnootmarkering"/>
        </w:rPr>
        <w:footnoteRef/>
      </w:r>
      <w:r>
        <w:t xml:space="preserve"> Ook verfilmd door </w:t>
      </w:r>
      <w:r w:rsidRPr="00375A87">
        <w:t>André Delvaux</w:t>
      </w:r>
      <w:r>
        <w:t xml:space="preserve"> (1966)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21"/>
    <w:rsid w:val="0029705C"/>
    <w:rsid w:val="005A018F"/>
    <w:rsid w:val="008716AD"/>
    <w:rsid w:val="008862C1"/>
    <w:rsid w:val="008B1A79"/>
    <w:rsid w:val="00AC2CB5"/>
    <w:rsid w:val="00C12121"/>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4:docId w14:val="6BF6E988"/>
  <w15:chartTrackingRefBased/>
  <w15:docId w15:val="{F2E63B94-75CF-4EFE-B20D-666CDFAD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121"/>
  </w:style>
  <w:style w:type="paragraph" w:styleId="Kop1">
    <w:name w:val="heading 1"/>
    <w:basedOn w:val="Standaard"/>
    <w:next w:val="Standaard"/>
    <w:link w:val="Kop1Char"/>
    <w:uiPriority w:val="9"/>
    <w:qFormat/>
    <w:rsid w:val="00C1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21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21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21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21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21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21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21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1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21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21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21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21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21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21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21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2121"/>
    <w:rPr>
      <w:rFonts w:eastAsiaTheme="majorEastAsia" w:cstheme="majorBidi"/>
      <w:color w:val="272727" w:themeColor="text1" w:themeTint="D8"/>
    </w:rPr>
  </w:style>
  <w:style w:type="paragraph" w:styleId="Titel">
    <w:name w:val="Title"/>
    <w:basedOn w:val="Standaard"/>
    <w:next w:val="Standaard"/>
    <w:link w:val="TitelChar"/>
    <w:uiPriority w:val="10"/>
    <w:qFormat/>
    <w:rsid w:val="00C1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21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21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21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21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2121"/>
    <w:rPr>
      <w:i/>
      <w:iCs/>
      <w:color w:val="404040" w:themeColor="text1" w:themeTint="BF"/>
    </w:rPr>
  </w:style>
  <w:style w:type="paragraph" w:styleId="Lijstalinea">
    <w:name w:val="List Paragraph"/>
    <w:basedOn w:val="Standaard"/>
    <w:uiPriority w:val="34"/>
    <w:qFormat/>
    <w:rsid w:val="00C12121"/>
    <w:pPr>
      <w:ind w:left="720"/>
      <w:contextualSpacing/>
    </w:pPr>
  </w:style>
  <w:style w:type="character" w:styleId="Intensievebenadrukking">
    <w:name w:val="Intense Emphasis"/>
    <w:basedOn w:val="Standaardalinea-lettertype"/>
    <w:uiPriority w:val="21"/>
    <w:qFormat/>
    <w:rsid w:val="00C12121"/>
    <w:rPr>
      <w:i/>
      <w:iCs/>
      <w:color w:val="0F4761" w:themeColor="accent1" w:themeShade="BF"/>
    </w:rPr>
  </w:style>
  <w:style w:type="paragraph" w:styleId="Duidelijkcitaat">
    <w:name w:val="Intense Quote"/>
    <w:basedOn w:val="Standaard"/>
    <w:next w:val="Standaard"/>
    <w:link w:val="DuidelijkcitaatChar"/>
    <w:uiPriority w:val="30"/>
    <w:qFormat/>
    <w:rsid w:val="00C1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2121"/>
    <w:rPr>
      <w:i/>
      <w:iCs/>
      <w:color w:val="0F4761" w:themeColor="accent1" w:themeShade="BF"/>
    </w:rPr>
  </w:style>
  <w:style w:type="character" w:styleId="Intensieveverwijzing">
    <w:name w:val="Intense Reference"/>
    <w:basedOn w:val="Standaardalinea-lettertype"/>
    <w:uiPriority w:val="32"/>
    <w:qFormat/>
    <w:rsid w:val="00C12121"/>
    <w:rPr>
      <w:b/>
      <w:bCs/>
      <w:smallCaps/>
      <w:color w:val="0F4761" w:themeColor="accent1" w:themeShade="BF"/>
      <w:spacing w:val="5"/>
    </w:rPr>
  </w:style>
  <w:style w:type="paragraph" w:styleId="Geenafstand">
    <w:name w:val="No Spacing"/>
    <w:uiPriority w:val="1"/>
    <w:qFormat/>
    <w:rsid w:val="00C12121"/>
    <w:pPr>
      <w:spacing w:after="0" w:line="240" w:lineRule="auto"/>
    </w:pPr>
  </w:style>
  <w:style w:type="paragraph" w:styleId="Voetnoottekst">
    <w:name w:val="footnote text"/>
    <w:basedOn w:val="Standaard"/>
    <w:link w:val="VoetnoottekstChar"/>
    <w:uiPriority w:val="99"/>
    <w:semiHidden/>
    <w:unhideWhenUsed/>
    <w:rsid w:val="00C1212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2121"/>
    <w:rPr>
      <w:sz w:val="20"/>
      <w:szCs w:val="20"/>
    </w:rPr>
  </w:style>
  <w:style w:type="character" w:styleId="Voetnootmarkering">
    <w:name w:val="footnote reference"/>
    <w:basedOn w:val="Standaardalinea-lettertype"/>
    <w:uiPriority w:val="99"/>
    <w:semiHidden/>
    <w:unhideWhenUsed/>
    <w:rsid w:val="00C12121"/>
    <w:rPr>
      <w:vertAlign w:val="superscript"/>
    </w:rPr>
  </w:style>
  <w:style w:type="character" w:styleId="Hyperlink">
    <w:name w:val="Hyperlink"/>
    <w:basedOn w:val="Standaardalinea-lettertype"/>
    <w:uiPriority w:val="99"/>
    <w:unhideWhenUsed/>
    <w:rsid w:val="00C121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bnl.org/tekst/dela012alge01_01/dela012alge01_01_02158.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159</Words>
  <Characters>878</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2025-08-30T10:51:00Z</dcterms:created>
  <dcterms:modified xsi:type="dcterms:W3CDTF">2025-08-30T10:57:00Z</dcterms:modified>
</cp:coreProperties>
</file>