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21CE" w14:textId="77777777" w:rsidR="00C509CE" w:rsidRDefault="00C509CE" w:rsidP="00C509CE">
      <w:pPr>
        <w:pStyle w:val="Geenafstand"/>
      </w:pPr>
    </w:p>
    <w:p w14:paraId="0EB7BBA5" w14:textId="77777777" w:rsidR="00C509CE" w:rsidRDefault="00C509CE" w:rsidP="00C509CE">
      <w:pPr>
        <w:pStyle w:val="Geenafstand"/>
      </w:pPr>
    </w:p>
    <w:p w14:paraId="0FC918CD" w14:textId="388340A5" w:rsidR="00C509CE" w:rsidRDefault="00C509CE" w:rsidP="00C509CE">
      <w:pPr>
        <w:spacing w:after="0" w:line="240" w:lineRule="auto"/>
        <w:rPr>
          <w:rFonts w:ascii="Arial" w:eastAsia="Calibri" w:hAnsi="Arial" w:cs="Arial"/>
          <w:b/>
          <w:color w:val="000000"/>
          <w:kern w:val="0"/>
          <w:sz w:val="32"/>
          <w:szCs w:val="32"/>
          <w:u w:val="single"/>
          <w:shd w:val="clear" w:color="auto" w:fill="FFFFFF"/>
          <w14:ligatures w14:val="none"/>
        </w:rPr>
      </w:pPr>
      <w:proofErr w:type="spellStart"/>
      <w:r>
        <w:rPr>
          <w:rFonts w:ascii="Arial" w:eastAsia="Calibri" w:hAnsi="Arial" w:cs="Arial"/>
          <w:b/>
          <w:color w:val="000000"/>
          <w:kern w:val="0"/>
          <w:sz w:val="32"/>
          <w:szCs w:val="32"/>
          <w:u w:val="single"/>
          <w:shd w:val="clear" w:color="auto" w:fill="FFFFFF"/>
          <w14:ligatures w14:val="none"/>
        </w:rPr>
        <w:t>Heijermans</w:t>
      </w:r>
      <w:proofErr w:type="spellEnd"/>
      <w:r>
        <w:rPr>
          <w:rFonts w:ascii="Arial" w:eastAsia="Calibri" w:hAnsi="Arial" w:cs="Arial"/>
          <w:b/>
          <w:color w:val="000000"/>
          <w:kern w:val="0"/>
          <w:sz w:val="32"/>
          <w:szCs w:val="32"/>
          <w:u w:val="single"/>
          <w:shd w:val="clear" w:color="auto" w:fill="FFFFFF"/>
          <w14:ligatures w14:val="none"/>
        </w:rPr>
        <w:t>-Weer gaat een…</w:t>
      </w:r>
    </w:p>
    <w:p w14:paraId="30C93974" w14:textId="25D2D183" w:rsidR="00C509CE" w:rsidRDefault="00C509CE" w:rsidP="00C509CE">
      <w:pPr>
        <w:pStyle w:val="Geenafstand"/>
        <w:rPr>
          <w:rFonts w:ascii="Arial" w:eastAsia="Calibri" w:hAnsi="Arial" w:cs="Arial"/>
          <w:kern w:val="0"/>
          <w:sz w:val="20"/>
          <w:szCs w:val="20"/>
          <w14:ligatures w14:val="none"/>
        </w:rPr>
      </w:pPr>
      <w:r w:rsidRPr="009320E8">
        <w:rPr>
          <w:rFonts w:ascii="Arial" w:eastAsia="Calibri" w:hAnsi="Arial" w:cs="Arial"/>
          <w:kern w:val="0"/>
          <w:sz w:val="20"/>
          <w:szCs w:val="20"/>
          <w14:ligatures w14:val="none"/>
        </w:rPr>
        <w:t>Week</w:t>
      </w:r>
      <w:r>
        <w:rPr>
          <w:rFonts w:ascii="Arial" w:eastAsia="Calibri" w:hAnsi="Arial" w:cs="Arial"/>
          <w:kern w:val="0"/>
          <w:sz w:val="20"/>
          <w:szCs w:val="20"/>
          <w14:ligatures w14:val="none"/>
        </w:rPr>
        <w:t xml:space="preserve"> 3</w:t>
      </w:r>
      <w:r>
        <w:rPr>
          <w:rFonts w:ascii="Arial" w:eastAsia="Calibri" w:hAnsi="Arial" w:cs="Arial"/>
          <w:kern w:val="0"/>
          <w:sz w:val="20"/>
          <w:szCs w:val="20"/>
          <w14:ligatures w14:val="none"/>
        </w:rPr>
        <w:t>7</w:t>
      </w:r>
      <w:r w:rsidRPr="009320E8">
        <w:rPr>
          <w:rFonts w:ascii="Arial" w:eastAsia="Calibri" w:hAnsi="Arial" w:cs="Arial"/>
          <w:kern w:val="0"/>
          <w:sz w:val="20"/>
          <w:szCs w:val="20"/>
          <w14:ligatures w14:val="none"/>
        </w:rPr>
        <w:t>- 2025</w:t>
      </w:r>
    </w:p>
    <w:p w14:paraId="3CDB5610" w14:textId="77777777" w:rsidR="00C509CE" w:rsidRDefault="00C509CE" w:rsidP="00C509CE">
      <w:pPr>
        <w:pStyle w:val="Geenafstand"/>
      </w:pPr>
    </w:p>
    <w:p w14:paraId="130C095C" w14:textId="051AC60C" w:rsidR="00C509CE" w:rsidRDefault="00C509CE" w:rsidP="00C509CE">
      <w:pPr>
        <w:pStyle w:val="Geenafstand"/>
      </w:pPr>
      <w:r>
        <w:rPr>
          <w:noProof/>
        </w:rPr>
        <w:drawing>
          <wp:inline distT="0" distB="0" distL="0" distR="0" wp14:anchorId="18A758A2" wp14:editId="055204FD">
            <wp:extent cx="4856019" cy="3255645"/>
            <wp:effectExtent l="0" t="0" r="1905" b="1905"/>
            <wp:docPr id="677517834" name="Afbeelding 1" descr="Afbeelding met tekst, brief, papier, 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17834" name="Afbeelding 1" descr="Afbeelding met tekst, brief, papier, boek&#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1873" cy="3279683"/>
                    </a:xfrm>
                    <a:prstGeom prst="rect">
                      <a:avLst/>
                    </a:prstGeom>
                    <a:noFill/>
                    <a:ln>
                      <a:noFill/>
                    </a:ln>
                  </pic:spPr>
                </pic:pic>
              </a:graphicData>
            </a:graphic>
          </wp:inline>
        </w:drawing>
      </w:r>
    </w:p>
    <w:p w14:paraId="7408BB4A" w14:textId="77777777" w:rsidR="00C509CE" w:rsidRDefault="00C509CE" w:rsidP="00C509CE">
      <w:pPr>
        <w:pStyle w:val="Geenafstand"/>
      </w:pPr>
    </w:p>
    <w:p w14:paraId="1441B87D" w14:textId="77777777" w:rsidR="00C509CE" w:rsidRDefault="00C509CE" w:rsidP="00C509CE">
      <w:pPr>
        <w:pStyle w:val="Geenafstand"/>
      </w:pPr>
    </w:p>
    <w:p w14:paraId="56508DC3" w14:textId="77777777" w:rsidR="00C509CE" w:rsidRDefault="00C509CE" w:rsidP="00C509CE">
      <w:pPr>
        <w:pStyle w:val="Geenafstand"/>
      </w:pPr>
    </w:p>
    <w:p w14:paraId="3AA36FE5" w14:textId="384F53D9" w:rsidR="00C509CE" w:rsidRDefault="00C509CE" w:rsidP="00C509CE">
      <w:pPr>
        <w:pStyle w:val="Geenafstand"/>
      </w:pPr>
      <w:r>
        <w:t xml:space="preserve">In 1899 verscheen de roman “Kamertjeszonde, </w:t>
      </w:r>
      <w:r w:rsidRPr="00181419">
        <w:rPr>
          <w:sz w:val="18"/>
          <w:szCs w:val="18"/>
        </w:rPr>
        <w:t>herinneringen van Koos</w:t>
      </w:r>
      <w:r>
        <w:rPr>
          <w:sz w:val="18"/>
          <w:szCs w:val="18"/>
        </w:rPr>
        <w:t xml:space="preserve"> </w:t>
      </w:r>
      <w:r w:rsidRPr="00181419">
        <w:rPr>
          <w:sz w:val="18"/>
          <w:szCs w:val="18"/>
        </w:rPr>
        <w:t xml:space="preserve"> Habbema</w:t>
      </w:r>
      <w:r>
        <w:t xml:space="preserve">”. Dit pseudoniem gebruikte </w:t>
      </w:r>
      <w:hyperlink r:id="rId7" w:history="1">
        <w:r w:rsidRPr="008D43F8">
          <w:rPr>
            <w:rStyle w:val="Hyperlink"/>
          </w:rPr>
          <w:t xml:space="preserve">Herman </w:t>
        </w:r>
        <w:proofErr w:type="spellStart"/>
        <w:r w:rsidRPr="008D43F8">
          <w:rPr>
            <w:rStyle w:val="Hyperlink"/>
          </w:rPr>
          <w:t>Heijermans</w:t>
        </w:r>
        <w:proofErr w:type="spellEnd"/>
      </w:hyperlink>
      <w:r>
        <w:t xml:space="preserve"> (1864-1924) voor dit werk naast onder andere Samuel </w:t>
      </w:r>
      <w:proofErr w:type="spellStart"/>
      <w:r>
        <w:t>Falkland</w:t>
      </w:r>
      <w:proofErr w:type="spellEnd"/>
      <w:r>
        <w:t>, dat hij gebruikte voor zijn korte schetsen “</w:t>
      </w:r>
      <w:proofErr w:type="spellStart"/>
      <w:r>
        <w:t>Falklandjes</w:t>
      </w:r>
      <w:proofErr w:type="spellEnd"/>
      <w:r>
        <w:t xml:space="preserve">”. </w:t>
      </w:r>
    </w:p>
    <w:p w14:paraId="2B087B8F" w14:textId="77777777" w:rsidR="00C509CE" w:rsidRDefault="00C509CE" w:rsidP="00C509CE">
      <w:pPr>
        <w:pStyle w:val="Geenafstand"/>
      </w:pPr>
      <w:r>
        <w:t>Het meest bekend is hij geworden  door zijn toneelstukken. Hij staat op eenzame hoogte als dramaturg  in de nieuwere Nederlandse letteren. “</w:t>
      </w:r>
      <w:hyperlink r:id="rId8" w:history="1">
        <w:r w:rsidRPr="00292032">
          <w:rPr>
            <w:rStyle w:val="Hyperlink"/>
          </w:rPr>
          <w:t>Op Hoop van Zegen</w:t>
        </w:r>
      </w:hyperlink>
      <w:r>
        <w:t xml:space="preserve">” (1900) </w:t>
      </w:r>
      <w:r>
        <w:rPr>
          <w:rStyle w:val="Voetnootmarkering"/>
        </w:rPr>
        <w:footnoteReference w:id="1"/>
      </w:r>
      <w:r>
        <w:t xml:space="preserve"> is het bekendst geworden en gebleven. </w:t>
      </w:r>
    </w:p>
    <w:p w14:paraId="7F78EED8" w14:textId="77777777" w:rsidR="00C509CE" w:rsidRDefault="00C509CE" w:rsidP="00C509CE">
      <w:pPr>
        <w:pStyle w:val="Geenafstand"/>
      </w:pPr>
      <w:r>
        <w:t xml:space="preserve">Zijn werk is altijd gekoppeld aan de realiteit en zijn socialistische overtuiging. </w:t>
      </w:r>
    </w:p>
    <w:p w14:paraId="5D6FC2C3" w14:textId="77777777" w:rsidR="00C509CE" w:rsidRDefault="00C509CE" w:rsidP="00C509CE">
      <w:pPr>
        <w:pStyle w:val="Geenafstand"/>
      </w:pPr>
      <w:r>
        <w:t>Het gedicht van de week is ontleend aan het in aanvang genoemde werk</w:t>
      </w:r>
      <w:r w:rsidRPr="00181419">
        <w:t xml:space="preserve">. Het </w:t>
      </w:r>
      <w:r>
        <w:t xml:space="preserve">beschrijft </w:t>
      </w:r>
      <w:r w:rsidRPr="00181419">
        <w:t xml:space="preserve">de </w:t>
      </w:r>
      <w:r>
        <w:t xml:space="preserve">(“verboden”) </w:t>
      </w:r>
      <w:r w:rsidRPr="00181419">
        <w:t xml:space="preserve">verhouding tussen </w:t>
      </w:r>
      <w:r>
        <w:t xml:space="preserve">een jonge schrijver Alfred </w:t>
      </w:r>
      <w:r w:rsidRPr="00181419">
        <w:t xml:space="preserve">Spier en de gehuwde, maar gescheiden levende actrice </w:t>
      </w:r>
      <w:proofErr w:type="spellStart"/>
      <w:r w:rsidRPr="00181419">
        <w:t>Georgine</w:t>
      </w:r>
      <w:proofErr w:type="spellEnd"/>
      <w:r w:rsidRPr="00181419">
        <w:t xml:space="preserve"> Casper.</w:t>
      </w:r>
      <w:r>
        <w:t xml:space="preserve"> Het is bedoeld als aanklacht tegen de </w:t>
      </w:r>
      <w:r w:rsidRPr="00181419">
        <w:t xml:space="preserve"> </w:t>
      </w:r>
      <w:r>
        <w:t>burgerlijke moraal en kende tot ruim na de tweede wereldoorlog vele herdrukken</w:t>
      </w:r>
      <w:r>
        <w:rPr>
          <w:rStyle w:val="Voetnootmarkering"/>
        </w:rPr>
        <w:footnoteReference w:id="2"/>
      </w:r>
      <w:r>
        <w:t>.</w:t>
      </w:r>
    </w:p>
    <w:p w14:paraId="238F9B11" w14:textId="77777777" w:rsidR="00C509CE" w:rsidRDefault="00C509CE" w:rsidP="00C509CE">
      <w:pPr>
        <w:pStyle w:val="Geenafstand"/>
      </w:pPr>
      <w:r>
        <w:t>De actrice dicht ook en een  van die gedichten wordt hier geplaatst; het beschrijft de vaart van soldaten naar een kolonie om daar te vechten en te sterven. Deze antimilitaristische strofen vinden een weerklank in onze tijd waar een worsteling om gerechtigheid en verzoening nog niet ten einde is.</w:t>
      </w:r>
    </w:p>
    <w:p w14:paraId="573CA80D" w14:textId="77777777" w:rsidR="00C509CE" w:rsidRDefault="00C509CE" w:rsidP="00C509CE">
      <w:pPr>
        <w:pStyle w:val="Geenafstand"/>
      </w:pPr>
      <w:r>
        <w:t>Het gedicht is overgenomen uit de eerste uitgave van 1899.</w:t>
      </w:r>
    </w:p>
    <w:p w14:paraId="1F36D031" w14:textId="77777777" w:rsidR="008B1A79" w:rsidRDefault="008B1A79" w:rsidP="00C509CE">
      <w:pPr>
        <w:pStyle w:val="Geenafstand"/>
      </w:pPr>
    </w:p>
    <w:p w14:paraId="41F2A18D" w14:textId="77777777" w:rsidR="00C509CE" w:rsidRDefault="00C509CE" w:rsidP="00C509CE">
      <w:pPr>
        <w:pStyle w:val="Geenafstand"/>
      </w:pPr>
    </w:p>
    <w:p w14:paraId="084ED7C4" w14:textId="77777777" w:rsidR="00C509CE" w:rsidRDefault="00C509CE" w:rsidP="00C509CE">
      <w:pPr>
        <w:pStyle w:val="Geenafstand"/>
      </w:pPr>
    </w:p>
    <w:p w14:paraId="5AF406EF" w14:textId="77777777" w:rsidR="00C509CE" w:rsidRDefault="00C509CE" w:rsidP="00C509CE">
      <w:pPr>
        <w:pStyle w:val="Geenafstand"/>
      </w:pPr>
    </w:p>
    <w:sectPr w:rsidR="00C509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430D" w14:textId="77777777" w:rsidR="00EE69C8" w:rsidRDefault="00EE69C8" w:rsidP="00C509CE">
      <w:pPr>
        <w:spacing w:after="0" w:line="240" w:lineRule="auto"/>
      </w:pPr>
      <w:r>
        <w:separator/>
      </w:r>
    </w:p>
  </w:endnote>
  <w:endnote w:type="continuationSeparator" w:id="0">
    <w:p w14:paraId="17492017" w14:textId="77777777" w:rsidR="00EE69C8" w:rsidRDefault="00EE69C8" w:rsidP="00C5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579C" w14:textId="77777777" w:rsidR="00EE69C8" w:rsidRDefault="00EE69C8" w:rsidP="00C509CE">
      <w:pPr>
        <w:spacing w:after="0" w:line="240" w:lineRule="auto"/>
      </w:pPr>
      <w:r>
        <w:separator/>
      </w:r>
    </w:p>
  </w:footnote>
  <w:footnote w:type="continuationSeparator" w:id="0">
    <w:p w14:paraId="33EEDFDA" w14:textId="77777777" w:rsidR="00EE69C8" w:rsidRDefault="00EE69C8" w:rsidP="00C509CE">
      <w:pPr>
        <w:spacing w:after="0" w:line="240" w:lineRule="auto"/>
      </w:pPr>
      <w:r>
        <w:continuationSeparator/>
      </w:r>
    </w:p>
  </w:footnote>
  <w:footnote w:id="1">
    <w:p w14:paraId="4D07E27F" w14:textId="77777777" w:rsidR="00C509CE" w:rsidRDefault="00C509CE" w:rsidP="00C509CE">
      <w:pPr>
        <w:pStyle w:val="Voetnoottekst"/>
      </w:pPr>
      <w:r>
        <w:rPr>
          <w:rStyle w:val="Voetnootmarkering"/>
        </w:rPr>
        <w:footnoteRef/>
      </w:r>
      <w:r>
        <w:t xml:space="preserve"> Door </w:t>
      </w:r>
      <w:proofErr w:type="spellStart"/>
      <w:r>
        <w:t>Heijermans</w:t>
      </w:r>
      <w:proofErr w:type="spellEnd"/>
      <w:r>
        <w:t xml:space="preserve"> is de eerder al (weinig) bekende uitdrukking veel gebruikelijker geworden en aan hem toegeschreven.</w:t>
      </w:r>
    </w:p>
  </w:footnote>
  <w:footnote w:id="2">
    <w:p w14:paraId="428911EE" w14:textId="77777777" w:rsidR="00C509CE" w:rsidRDefault="00C509CE" w:rsidP="00C509CE">
      <w:pPr>
        <w:pStyle w:val="Voetnoottekst"/>
      </w:pPr>
      <w:r>
        <w:rPr>
          <w:rStyle w:val="Voetnootmarkering"/>
        </w:rPr>
        <w:footnoteRef/>
      </w:r>
      <w:r>
        <w:t xml:space="preserve"> Voor de uitgeefgeschiedenis zie</w:t>
      </w:r>
      <w:hyperlink r:id="rId1" w:history="1">
        <w:r w:rsidRPr="00292032">
          <w:rPr>
            <w:rStyle w:val="Hyperlink"/>
          </w:rPr>
          <w:t xml:space="preserve"> hier</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CE"/>
    <w:rsid w:val="0029705C"/>
    <w:rsid w:val="005A018F"/>
    <w:rsid w:val="00845E79"/>
    <w:rsid w:val="008716AD"/>
    <w:rsid w:val="008B1A79"/>
    <w:rsid w:val="00C509CE"/>
    <w:rsid w:val="00D60E22"/>
    <w:rsid w:val="00EE69C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D2B3"/>
  <w15:chartTrackingRefBased/>
  <w15:docId w15:val="{DB7D66C2-B751-4664-8366-3BE5625E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09CE"/>
  </w:style>
  <w:style w:type="paragraph" w:styleId="Kop1">
    <w:name w:val="heading 1"/>
    <w:basedOn w:val="Standaard"/>
    <w:next w:val="Standaard"/>
    <w:link w:val="Kop1Char"/>
    <w:uiPriority w:val="9"/>
    <w:qFormat/>
    <w:rsid w:val="00C50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0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09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09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09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09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09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09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09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09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09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09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09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09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09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09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09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09CE"/>
    <w:rPr>
      <w:rFonts w:eastAsiaTheme="majorEastAsia" w:cstheme="majorBidi"/>
      <w:color w:val="272727" w:themeColor="text1" w:themeTint="D8"/>
    </w:rPr>
  </w:style>
  <w:style w:type="paragraph" w:styleId="Titel">
    <w:name w:val="Title"/>
    <w:basedOn w:val="Standaard"/>
    <w:next w:val="Standaard"/>
    <w:link w:val="TitelChar"/>
    <w:uiPriority w:val="10"/>
    <w:qFormat/>
    <w:rsid w:val="00C50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09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09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09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09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09CE"/>
    <w:rPr>
      <w:i/>
      <w:iCs/>
      <w:color w:val="404040" w:themeColor="text1" w:themeTint="BF"/>
    </w:rPr>
  </w:style>
  <w:style w:type="paragraph" w:styleId="Lijstalinea">
    <w:name w:val="List Paragraph"/>
    <w:basedOn w:val="Standaard"/>
    <w:uiPriority w:val="34"/>
    <w:qFormat/>
    <w:rsid w:val="00C509CE"/>
    <w:pPr>
      <w:ind w:left="720"/>
      <w:contextualSpacing/>
    </w:pPr>
  </w:style>
  <w:style w:type="character" w:styleId="Intensievebenadrukking">
    <w:name w:val="Intense Emphasis"/>
    <w:basedOn w:val="Standaardalinea-lettertype"/>
    <w:uiPriority w:val="21"/>
    <w:qFormat/>
    <w:rsid w:val="00C509CE"/>
    <w:rPr>
      <w:i/>
      <w:iCs/>
      <w:color w:val="0F4761" w:themeColor="accent1" w:themeShade="BF"/>
    </w:rPr>
  </w:style>
  <w:style w:type="paragraph" w:styleId="Duidelijkcitaat">
    <w:name w:val="Intense Quote"/>
    <w:basedOn w:val="Standaard"/>
    <w:next w:val="Standaard"/>
    <w:link w:val="DuidelijkcitaatChar"/>
    <w:uiPriority w:val="30"/>
    <w:qFormat/>
    <w:rsid w:val="00C50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09CE"/>
    <w:rPr>
      <w:i/>
      <w:iCs/>
      <w:color w:val="0F4761" w:themeColor="accent1" w:themeShade="BF"/>
    </w:rPr>
  </w:style>
  <w:style w:type="character" w:styleId="Intensieveverwijzing">
    <w:name w:val="Intense Reference"/>
    <w:basedOn w:val="Standaardalinea-lettertype"/>
    <w:uiPriority w:val="32"/>
    <w:qFormat/>
    <w:rsid w:val="00C509CE"/>
    <w:rPr>
      <w:b/>
      <w:bCs/>
      <w:smallCaps/>
      <w:color w:val="0F4761" w:themeColor="accent1" w:themeShade="BF"/>
      <w:spacing w:val="5"/>
    </w:rPr>
  </w:style>
  <w:style w:type="paragraph" w:styleId="Geenafstand">
    <w:name w:val="No Spacing"/>
    <w:uiPriority w:val="1"/>
    <w:qFormat/>
    <w:rsid w:val="00C509CE"/>
    <w:pPr>
      <w:spacing w:after="0" w:line="240" w:lineRule="auto"/>
    </w:pPr>
  </w:style>
  <w:style w:type="character" w:styleId="Hyperlink">
    <w:name w:val="Hyperlink"/>
    <w:basedOn w:val="Standaardalinea-lettertype"/>
    <w:uiPriority w:val="99"/>
    <w:unhideWhenUsed/>
    <w:rsid w:val="00C509CE"/>
    <w:rPr>
      <w:color w:val="467886" w:themeColor="hyperlink"/>
      <w:u w:val="single"/>
    </w:rPr>
  </w:style>
  <w:style w:type="paragraph" w:styleId="Voetnoottekst">
    <w:name w:val="footnote text"/>
    <w:basedOn w:val="Standaard"/>
    <w:link w:val="VoetnoottekstChar"/>
    <w:uiPriority w:val="99"/>
    <w:semiHidden/>
    <w:unhideWhenUsed/>
    <w:rsid w:val="00C509C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09CE"/>
    <w:rPr>
      <w:sz w:val="20"/>
      <w:szCs w:val="20"/>
    </w:rPr>
  </w:style>
  <w:style w:type="character" w:styleId="Voetnootmarkering">
    <w:name w:val="footnote reference"/>
    <w:basedOn w:val="Standaardalinea-lettertype"/>
    <w:uiPriority w:val="99"/>
    <w:semiHidden/>
    <w:unhideWhenUsed/>
    <w:rsid w:val="00C50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bnl.org/tekst/anbe001lexi01_01/lvlw00275.php" TargetMode="External"/><Relationship Id="rId3" Type="http://schemas.openxmlformats.org/officeDocument/2006/relationships/webSettings" Target="webSettings.xml"/><Relationship Id="rId7" Type="http://schemas.openxmlformats.org/officeDocument/2006/relationships/hyperlink" Target="https://socialhistory.org/bwsa/biografie/heijermans-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bnl.org/tekst/_boe022199501_01/_boe022199501_01_0002.ph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1202</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2025-09-06T12:03:00Z</dcterms:created>
  <dcterms:modified xsi:type="dcterms:W3CDTF">2025-09-06T12:07:00Z</dcterms:modified>
</cp:coreProperties>
</file>