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DD0C35" w14:textId="018A3BC8" w:rsidR="004E6EAE" w:rsidRDefault="004E6EAE" w:rsidP="004E6EAE">
      <w:pPr>
        <w:rPr>
          <w:rFonts w:ascii="Arial" w:eastAsia="Calibri" w:hAnsi="Arial" w:cs="Arial"/>
          <w:b/>
          <w:color w:val="000000"/>
          <w:kern w:val="0"/>
          <w:sz w:val="32"/>
          <w:szCs w:val="32"/>
          <w:u w:val="single"/>
          <w:shd w:val="clear" w:color="auto" w:fill="FFFFFF"/>
          <w14:ligatures w14:val="none"/>
        </w:rPr>
      </w:pPr>
      <w:r>
        <w:rPr>
          <w:rFonts w:ascii="Arial" w:eastAsia="Calibri" w:hAnsi="Arial" w:cs="Arial"/>
          <w:b/>
          <w:color w:val="000000"/>
          <w:kern w:val="0"/>
          <w:sz w:val="32"/>
          <w:szCs w:val="32"/>
          <w:u w:val="single"/>
          <w:shd w:val="clear" w:color="auto" w:fill="FFFFFF"/>
          <w14:ligatures w14:val="none"/>
        </w:rPr>
        <w:t xml:space="preserve">K.W. Bilderdijk </w:t>
      </w:r>
      <w:r>
        <w:rPr>
          <w:rFonts w:ascii="Arial" w:eastAsia="Calibri" w:hAnsi="Arial" w:cs="Arial"/>
          <w:b/>
          <w:color w:val="000000"/>
          <w:kern w:val="0"/>
          <w:sz w:val="32"/>
          <w:szCs w:val="32"/>
          <w:u w:val="single"/>
          <w:shd w:val="clear" w:color="auto" w:fill="FFFFFF"/>
          <w14:ligatures w14:val="none"/>
        </w:rPr>
        <w:t>(1</w:t>
      </w:r>
      <w:r>
        <w:rPr>
          <w:rFonts w:ascii="Arial" w:eastAsia="Calibri" w:hAnsi="Arial" w:cs="Arial"/>
          <w:b/>
          <w:color w:val="000000"/>
          <w:kern w:val="0"/>
          <w:sz w:val="32"/>
          <w:szCs w:val="32"/>
          <w:u w:val="single"/>
          <w:shd w:val="clear" w:color="auto" w:fill="FFFFFF"/>
          <w14:ligatures w14:val="none"/>
        </w:rPr>
        <w:t>776-1</w:t>
      </w:r>
      <w:r>
        <w:rPr>
          <w:rFonts w:ascii="Arial" w:eastAsia="Calibri" w:hAnsi="Arial" w:cs="Arial"/>
          <w:b/>
          <w:color w:val="000000"/>
          <w:kern w:val="0"/>
          <w:sz w:val="32"/>
          <w:szCs w:val="32"/>
          <w:u w:val="single"/>
          <w:shd w:val="clear" w:color="auto" w:fill="FFFFFF"/>
          <w14:ligatures w14:val="none"/>
        </w:rPr>
        <w:t>8</w:t>
      </w:r>
      <w:r>
        <w:rPr>
          <w:rFonts w:ascii="Arial" w:eastAsia="Calibri" w:hAnsi="Arial" w:cs="Arial"/>
          <w:b/>
          <w:color w:val="000000"/>
          <w:kern w:val="0"/>
          <w:sz w:val="32"/>
          <w:szCs w:val="32"/>
          <w:u w:val="single"/>
          <w:shd w:val="clear" w:color="auto" w:fill="FFFFFF"/>
          <w14:ligatures w14:val="none"/>
        </w:rPr>
        <w:t>30</w:t>
      </w:r>
      <w:r>
        <w:rPr>
          <w:rFonts w:ascii="Arial" w:eastAsia="Calibri" w:hAnsi="Arial" w:cs="Arial"/>
          <w:b/>
          <w:color w:val="000000"/>
          <w:kern w:val="0"/>
          <w:sz w:val="32"/>
          <w:szCs w:val="32"/>
          <w:u w:val="single"/>
          <w:shd w:val="clear" w:color="auto" w:fill="FFFFFF"/>
          <w14:ligatures w14:val="none"/>
        </w:rPr>
        <w:t>)</w:t>
      </w:r>
    </w:p>
    <w:p w14:paraId="5229F5CA" w14:textId="764CD78A" w:rsidR="004E6EAE" w:rsidRDefault="004E6EAE" w:rsidP="004E6EAE">
      <w:pPr>
        <w:pStyle w:val="Geenafstand"/>
      </w:pPr>
      <w:r w:rsidRPr="009320E8">
        <w:rPr>
          <w:rFonts w:ascii="Arial" w:eastAsia="Calibri" w:hAnsi="Arial" w:cs="Arial"/>
          <w:kern w:val="0"/>
          <w:sz w:val="20"/>
          <w:szCs w:val="20"/>
          <w14:ligatures w14:val="none"/>
        </w:rPr>
        <w:t>Week</w:t>
      </w:r>
      <w:r>
        <w:rPr>
          <w:rFonts w:ascii="Arial" w:eastAsia="Calibri" w:hAnsi="Arial" w:cs="Arial"/>
          <w:kern w:val="0"/>
          <w:sz w:val="20"/>
          <w:szCs w:val="20"/>
          <w14:ligatures w14:val="none"/>
        </w:rPr>
        <w:t xml:space="preserve"> </w:t>
      </w:r>
      <w:r>
        <w:rPr>
          <w:rFonts w:ascii="Arial" w:eastAsia="Calibri" w:hAnsi="Arial" w:cs="Arial"/>
          <w:kern w:val="0"/>
          <w:sz w:val="20"/>
          <w:szCs w:val="20"/>
          <w14:ligatures w14:val="none"/>
        </w:rPr>
        <w:t>50</w:t>
      </w:r>
      <w:r w:rsidRPr="009320E8">
        <w:rPr>
          <w:rFonts w:ascii="Arial" w:eastAsia="Calibri" w:hAnsi="Arial" w:cs="Arial"/>
          <w:kern w:val="0"/>
          <w:sz w:val="20"/>
          <w:szCs w:val="20"/>
          <w14:ligatures w14:val="none"/>
        </w:rPr>
        <w:t>- 2025</w:t>
      </w:r>
    </w:p>
    <w:p w14:paraId="32CD2FD8" w14:textId="77777777" w:rsidR="004E6EAE" w:rsidRDefault="004E6EAE" w:rsidP="004E6EAE">
      <w:pPr>
        <w:pStyle w:val="Geenafstand"/>
      </w:pPr>
    </w:p>
    <w:p w14:paraId="212A014C" w14:textId="77777777" w:rsidR="004E6EAE" w:rsidRDefault="004E6EAE" w:rsidP="004E6EAE">
      <w:pPr>
        <w:pStyle w:val="Geenafstand"/>
      </w:pPr>
    </w:p>
    <w:p w14:paraId="519925AC" w14:textId="4055FFA5" w:rsidR="004E6EAE" w:rsidRDefault="004E6EAE" w:rsidP="004E6EAE">
      <w:pPr>
        <w:pStyle w:val="Geenafstand"/>
      </w:pPr>
      <w:r>
        <w:rPr>
          <w:noProof/>
        </w:rPr>
        <w:drawing>
          <wp:inline distT="0" distB="0" distL="0" distR="0" wp14:anchorId="7D273418" wp14:editId="5E357F95">
            <wp:extent cx="4975860" cy="7581900"/>
            <wp:effectExtent l="0" t="0" r="0" b="0"/>
            <wp:docPr id="1486802229" name="Afbeelding 1" descr="Afbeelding met tekst, brief, papier, b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02229" name="Afbeelding 1" descr="Afbeelding met tekst, brief, papier, boek&#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5860" cy="7581900"/>
                    </a:xfrm>
                    <a:prstGeom prst="rect">
                      <a:avLst/>
                    </a:prstGeom>
                    <a:noFill/>
                    <a:ln>
                      <a:noFill/>
                    </a:ln>
                  </pic:spPr>
                </pic:pic>
              </a:graphicData>
            </a:graphic>
          </wp:inline>
        </w:drawing>
      </w:r>
    </w:p>
    <w:p w14:paraId="7244F9BE" w14:textId="77777777" w:rsidR="004E6EAE" w:rsidRDefault="004E6EAE" w:rsidP="004E6EAE">
      <w:pPr>
        <w:pStyle w:val="Geenafstand"/>
      </w:pPr>
    </w:p>
    <w:p w14:paraId="091C5B39" w14:textId="77777777" w:rsidR="004E6EAE" w:rsidRDefault="004E6EAE" w:rsidP="004E6EAE">
      <w:pPr>
        <w:pStyle w:val="Geenafstand"/>
      </w:pPr>
    </w:p>
    <w:p w14:paraId="12F946B1" w14:textId="77777777" w:rsidR="004E6EAE" w:rsidRDefault="004E6EAE" w:rsidP="004E6EAE">
      <w:pPr>
        <w:pStyle w:val="Geenafstand"/>
      </w:pPr>
    </w:p>
    <w:p w14:paraId="739F6AF4" w14:textId="77777777" w:rsidR="004E6EAE" w:rsidRDefault="004E6EAE" w:rsidP="004E6EAE">
      <w:pPr>
        <w:pStyle w:val="Geenafstand"/>
      </w:pPr>
    </w:p>
    <w:p w14:paraId="1342F27E" w14:textId="0019AA1B" w:rsidR="004E6EAE" w:rsidRDefault="004E6EAE" w:rsidP="004E6EAE">
      <w:pPr>
        <w:pStyle w:val="Geenafstand"/>
      </w:pPr>
      <w:r>
        <w:t>Vroeger werd zij zo genoemd en nog steeds zal zij vooral bekend zijn als “de vrouw van” en wel van Willem Bilderdijk.</w:t>
      </w:r>
    </w:p>
    <w:p w14:paraId="0A5D97E7" w14:textId="77777777" w:rsidR="004E6EAE" w:rsidRDefault="004E6EAE" w:rsidP="004E6EAE">
      <w:pPr>
        <w:pStyle w:val="Geenafstand"/>
      </w:pPr>
      <w:r>
        <w:t xml:space="preserve">Katharina Wilhelmina (1776-1830) was de tweede vrouw van de dichter van wie zij vanaf 1797 partner was en met wie zij in 1802 trouwde. Haar vader H.W. </w:t>
      </w:r>
      <w:proofErr w:type="spellStart"/>
      <w:r>
        <w:t>Schweikhardt</w:t>
      </w:r>
      <w:proofErr w:type="spellEnd"/>
      <w:r>
        <w:t xml:space="preserve"> was een Duits kunstschilder die omstreeks 1750 naar Nederland kwam. Van hem kreeg zij ook les in </w:t>
      </w:r>
      <w:hyperlink r:id="rId7" w:anchor="sv=CAMSVhoyKhBlLUgzc0NrVzFTLXVtTFVNMg5IM3NDa1cxUy11bUxVTToOR3M5X0QzdzUtRHpneE0gBCocCgZtb3NhaWMSEGUtSDNzQ2tXMVMtdW1MVU0YADABGAcgsvCGkwwwAkoKCAIQAhgCIAIoAg" w:history="1">
        <w:r w:rsidRPr="00D54CBA">
          <w:rPr>
            <w:rStyle w:val="Hyperlink"/>
          </w:rPr>
          <w:t>tekenen en schilderen</w:t>
        </w:r>
      </w:hyperlink>
      <w:r>
        <w:t>.</w:t>
      </w:r>
    </w:p>
    <w:p w14:paraId="43994160" w14:textId="77777777" w:rsidR="004E6EAE" w:rsidRDefault="004E6EAE" w:rsidP="004E6EAE">
      <w:pPr>
        <w:pStyle w:val="Geenafstand"/>
      </w:pPr>
      <w:r>
        <w:t>Zij begon met dichten in het Engels en later in het Nederlands. Gedichten voor kinderen nemen in het werk een belangrijke plaats in. Haar werken werden tijdens haar leven wisselend gewaardeerd en later goeddeels vergeten.</w:t>
      </w:r>
    </w:p>
    <w:p w14:paraId="696DCC26" w14:textId="77777777" w:rsidR="004E6EAE" w:rsidRDefault="004E6EAE" w:rsidP="004E6EAE">
      <w:pPr>
        <w:pStyle w:val="Geenafstand"/>
      </w:pPr>
      <w:r>
        <w:t>In haar opvattingen over de verhouding man/ vrouw volgde  zij die van haar man: de vrouw is ondergeschikt aan de man en volgt hem. Ook in haar gedichten verwoordt zij dit.</w:t>
      </w:r>
    </w:p>
    <w:p w14:paraId="343DCA90" w14:textId="77777777" w:rsidR="004E6EAE" w:rsidRDefault="004E6EAE" w:rsidP="004E6EAE">
      <w:pPr>
        <w:pStyle w:val="Geenafstand"/>
      </w:pPr>
      <w:r>
        <w:t>Nu is gekozen voor een romantisch-beschouwend gedicht. Het looft de slaap als zachte heler en genezer van de daagse lasten. Gedichten als deze zouden een herwaardering van haar werk rechtvaardigen.</w:t>
      </w:r>
    </w:p>
    <w:p w14:paraId="4190BA59" w14:textId="77777777" w:rsidR="004E6EAE" w:rsidRDefault="004E6EAE" w:rsidP="004E6EAE">
      <w:pPr>
        <w:pStyle w:val="Geenafstand"/>
      </w:pPr>
      <w:r>
        <w:t xml:space="preserve">Het werd gepubliceerd in 1833 in “Nagelaten Gedichten”, hier uit de uitgave in drie delen  “De Dichtwerken van </w:t>
      </w:r>
      <w:proofErr w:type="spellStart"/>
      <w:r>
        <w:t>Vrouwe</w:t>
      </w:r>
      <w:proofErr w:type="spellEnd"/>
      <w:r>
        <w:t xml:space="preserve"> Katharina Wilhelmina Bilderdijk”(deel III 1860).</w:t>
      </w:r>
      <w:r>
        <w:rPr>
          <w:rStyle w:val="Voetnootmarkering"/>
        </w:rPr>
        <w:footnoteReference w:id="1"/>
      </w:r>
    </w:p>
    <w:p w14:paraId="770291C3" w14:textId="77777777" w:rsidR="008B1A79" w:rsidRDefault="008B1A79"/>
    <w:sectPr w:rsidR="008B1A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827FD" w14:textId="77777777" w:rsidR="006D7E98" w:rsidRDefault="006D7E98" w:rsidP="004E6EAE">
      <w:pPr>
        <w:spacing w:after="0" w:line="240" w:lineRule="auto"/>
      </w:pPr>
      <w:r>
        <w:separator/>
      </w:r>
    </w:p>
  </w:endnote>
  <w:endnote w:type="continuationSeparator" w:id="0">
    <w:p w14:paraId="23175F54" w14:textId="77777777" w:rsidR="006D7E98" w:rsidRDefault="006D7E98" w:rsidP="004E6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1C7E6" w14:textId="77777777" w:rsidR="006D7E98" w:rsidRDefault="006D7E98" w:rsidP="004E6EAE">
      <w:pPr>
        <w:spacing w:after="0" w:line="240" w:lineRule="auto"/>
      </w:pPr>
      <w:r>
        <w:separator/>
      </w:r>
    </w:p>
  </w:footnote>
  <w:footnote w:type="continuationSeparator" w:id="0">
    <w:p w14:paraId="72F4FDB3" w14:textId="77777777" w:rsidR="006D7E98" w:rsidRDefault="006D7E98" w:rsidP="004E6EAE">
      <w:pPr>
        <w:spacing w:after="0" w:line="240" w:lineRule="auto"/>
      </w:pPr>
      <w:r>
        <w:continuationSeparator/>
      </w:r>
    </w:p>
  </w:footnote>
  <w:footnote w:id="1">
    <w:p w14:paraId="6849BF79" w14:textId="77777777" w:rsidR="004E6EAE" w:rsidRDefault="004E6EAE" w:rsidP="004E6EAE">
      <w:pPr>
        <w:pStyle w:val="Voetnoottekst"/>
      </w:pPr>
      <w:r>
        <w:rPr>
          <w:rStyle w:val="Voetnootmarkering"/>
        </w:rPr>
        <w:footnoteRef/>
      </w:r>
      <w:r>
        <w:t xml:space="preserve"> Deze verschenen in 1859-1860 uniform aan de dichtwerken van haar man (15 delen en supplement 1856-1859)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EAE"/>
    <w:rsid w:val="0029705C"/>
    <w:rsid w:val="004E6EAE"/>
    <w:rsid w:val="0056662E"/>
    <w:rsid w:val="005A018F"/>
    <w:rsid w:val="006D7E98"/>
    <w:rsid w:val="008716AD"/>
    <w:rsid w:val="008B1A79"/>
    <w:rsid w:val="00D60E2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5CF2B"/>
  <w15:chartTrackingRefBased/>
  <w15:docId w15:val="{72A9DDD4-1FBF-4416-9311-68DD94307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6EAE"/>
  </w:style>
  <w:style w:type="paragraph" w:styleId="Kop1">
    <w:name w:val="heading 1"/>
    <w:basedOn w:val="Standaard"/>
    <w:next w:val="Standaard"/>
    <w:link w:val="Kop1Char"/>
    <w:uiPriority w:val="9"/>
    <w:qFormat/>
    <w:rsid w:val="004E6E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E6E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E6EA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E6EA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E6EA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E6EA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E6EA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E6EA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E6EA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E6EA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E6EA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E6EA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E6EA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E6EA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E6EA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E6EA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E6EA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E6EAE"/>
    <w:rPr>
      <w:rFonts w:eastAsiaTheme="majorEastAsia" w:cstheme="majorBidi"/>
      <w:color w:val="272727" w:themeColor="text1" w:themeTint="D8"/>
    </w:rPr>
  </w:style>
  <w:style w:type="paragraph" w:styleId="Titel">
    <w:name w:val="Title"/>
    <w:basedOn w:val="Standaard"/>
    <w:next w:val="Standaard"/>
    <w:link w:val="TitelChar"/>
    <w:uiPriority w:val="10"/>
    <w:qFormat/>
    <w:rsid w:val="004E6E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E6EA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E6EA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E6EA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E6EA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E6EAE"/>
    <w:rPr>
      <w:i/>
      <w:iCs/>
      <w:color w:val="404040" w:themeColor="text1" w:themeTint="BF"/>
    </w:rPr>
  </w:style>
  <w:style w:type="paragraph" w:styleId="Lijstalinea">
    <w:name w:val="List Paragraph"/>
    <w:basedOn w:val="Standaard"/>
    <w:uiPriority w:val="34"/>
    <w:qFormat/>
    <w:rsid w:val="004E6EAE"/>
    <w:pPr>
      <w:ind w:left="720"/>
      <w:contextualSpacing/>
    </w:pPr>
  </w:style>
  <w:style w:type="character" w:styleId="Intensievebenadrukking">
    <w:name w:val="Intense Emphasis"/>
    <w:basedOn w:val="Standaardalinea-lettertype"/>
    <w:uiPriority w:val="21"/>
    <w:qFormat/>
    <w:rsid w:val="004E6EAE"/>
    <w:rPr>
      <w:i/>
      <w:iCs/>
      <w:color w:val="0F4761" w:themeColor="accent1" w:themeShade="BF"/>
    </w:rPr>
  </w:style>
  <w:style w:type="paragraph" w:styleId="Duidelijkcitaat">
    <w:name w:val="Intense Quote"/>
    <w:basedOn w:val="Standaard"/>
    <w:next w:val="Standaard"/>
    <w:link w:val="DuidelijkcitaatChar"/>
    <w:uiPriority w:val="30"/>
    <w:qFormat/>
    <w:rsid w:val="004E6E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E6EAE"/>
    <w:rPr>
      <w:i/>
      <w:iCs/>
      <w:color w:val="0F4761" w:themeColor="accent1" w:themeShade="BF"/>
    </w:rPr>
  </w:style>
  <w:style w:type="character" w:styleId="Intensieveverwijzing">
    <w:name w:val="Intense Reference"/>
    <w:basedOn w:val="Standaardalinea-lettertype"/>
    <w:uiPriority w:val="32"/>
    <w:qFormat/>
    <w:rsid w:val="004E6EAE"/>
    <w:rPr>
      <w:b/>
      <w:bCs/>
      <w:smallCaps/>
      <w:color w:val="0F4761" w:themeColor="accent1" w:themeShade="BF"/>
      <w:spacing w:val="5"/>
    </w:rPr>
  </w:style>
  <w:style w:type="paragraph" w:styleId="Geenafstand">
    <w:name w:val="No Spacing"/>
    <w:uiPriority w:val="1"/>
    <w:qFormat/>
    <w:rsid w:val="004E6EAE"/>
    <w:pPr>
      <w:spacing w:after="0" w:line="240" w:lineRule="auto"/>
    </w:pPr>
  </w:style>
  <w:style w:type="character" w:styleId="Hyperlink">
    <w:name w:val="Hyperlink"/>
    <w:basedOn w:val="Standaardalinea-lettertype"/>
    <w:uiPriority w:val="99"/>
    <w:unhideWhenUsed/>
    <w:rsid w:val="004E6EAE"/>
    <w:rPr>
      <w:color w:val="467886" w:themeColor="hyperlink"/>
      <w:u w:val="single"/>
    </w:rPr>
  </w:style>
  <w:style w:type="paragraph" w:styleId="Voetnoottekst">
    <w:name w:val="footnote text"/>
    <w:basedOn w:val="Standaard"/>
    <w:link w:val="VoetnoottekstChar"/>
    <w:uiPriority w:val="99"/>
    <w:semiHidden/>
    <w:unhideWhenUsed/>
    <w:rsid w:val="004E6EA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E6EAE"/>
    <w:rPr>
      <w:sz w:val="20"/>
      <w:szCs w:val="20"/>
    </w:rPr>
  </w:style>
  <w:style w:type="character" w:styleId="Voetnootmarkering">
    <w:name w:val="footnote reference"/>
    <w:basedOn w:val="Standaardalinea-lettertype"/>
    <w:uiPriority w:val="99"/>
    <w:semiHidden/>
    <w:unhideWhenUsed/>
    <w:rsid w:val="004E6E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ogle.com/search?q=katharina+wilhelmina+schweickhardt+schilderijen&amp;sca_esv=5cb444661cf9bcf8&amp;udm=2&amp;biw=1536&amp;bih=695&amp;ei=EcIyafLfPJeSi-gP2qrWkA8&amp;ved=0ahUKEwiyrJyOrKaRAxUXyQIHHVqVFfIQ4dUDCBI&amp;oq=katharina+wilhelmina+schweickhardt+schilderijen&amp;gs_lp=Egtnd3Mtd2l6LWltZyIva2F0aGFyaW5hIHdpbGhlbG1pbmEgc2Nod2VpY2toYXJkdCBzY2hpbGRlcmlqZW5IzT1QtQtYgitwAXgAkAEAmAG3AaAB8QmqAQM3Lja4AQzIAQD4AQGYAgKgAq8BwgIEEAAYHpgDAIgGAZIHAzEuMaAH9gSyBwMwLjG4B6sBwgcDMC4yyAcE&amp;sclient=gws-wiz-im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286</Words>
  <Characters>1579</Characters>
  <Application>Microsoft Office Word</Application>
  <DocSecurity>0</DocSecurity>
  <Lines>13</Lines>
  <Paragraphs>3</Paragraphs>
  <ScaleCrop>false</ScaleCrop>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2025-12-05T11:54:00Z</dcterms:created>
  <dcterms:modified xsi:type="dcterms:W3CDTF">2025-12-05T12:00:00Z</dcterms:modified>
</cp:coreProperties>
</file>