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B5729" w14:textId="0732DA83" w:rsidR="009625E8" w:rsidRDefault="009625E8" w:rsidP="009625E8">
      <w:pP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Aafjes (1914-1993)</w:t>
      </w:r>
    </w:p>
    <w:p w14:paraId="0B2B9CCF" w14:textId="1A512897" w:rsidR="009625E8" w:rsidRDefault="009625E8" w:rsidP="009625E8">
      <w:pPr>
        <w:pStyle w:val="Geenafstand"/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5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>2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05B34533" w14:textId="77777777" w:rsidR="009625E8" w:rsidRDefault="009625E8" w:rsidP="009625E8">
      <w:pPr>
        <w:pStyle w:val="Geenafstand"/>
      </w:pPr>
    </w:p>
    <w:p w14:paraId="44AEE2FC" w14:textId="77777777" w:rsidR="009625E8" w:rsidRDefault="009625E8" w:rsidP="009625E8">
      <w:pPr>
        <w:pStyle w:val="Geenafstand"/>
      </w:pPr>
    </w:p>
    <w:p w14:paraId="278EA74B" w14:textId="155581DE" w:rsidR="009625E8" w:rsidRDefault="009625E8" w:rsidP="009625E8">
      <w:pPr>
        <w:pStyle w:val="Geenafstand"/>
      </w:pPr>
      <w:r>
        <w:rPr>
          <w:noProof/>
        </w:rPr>
        <w:drawing>
          <wp:inline distT="0" distB="0" distL="0" distR="0" wp14:anchorId="46011951" wp14:editId="44597DF3">
            <wp:extent cx="4511040" cy="6766560"/>
            <wp:effectExtent l="0" t="0" r="3810" b="0"/>
            <wp:docPr id="465614816" name="Afbeelding 1" descr="Afbeelding met tekst, brief, boek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14816" name="Afbeelding 1" descr="Afbeelding met tekst, brief, boek, papi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E13B" w14:textId="77777777" w:rsidR="009625E8" w:rsidRDefault="009625E8" w:rsidP="009625E8">
      <w:pPr>
        <w:pStyle w:val="Geenafstand"/>
      </w:pPr>
    </w:p>
    <w:p w14:paraId="5B690719" w14:textId="77777777" w:rsidR="009625E8" w:rsidRDefault="009625E8" w:rsidP="009625E8">
      <w:pPr>
        <w:pStyle w:val="Geenafstand"/>
      </w:pPr>
    </w:p>
    <w:p w14:paraId="329832E4" w14:textId="091A923E" w:rsidR="009625E8" w:rsidRDefault="009625E8" w:rsidP="009625E8">
      <w:pPr>
        <w:pStyle w:val="Geenafstand"/>
      </w:pPr>
      <w:r>
        <w:t>Het kerstgedicht is het laatste gedicht met een weeknummer van dit jaar.</w:t>
      </w:r>
      <w:r>
        <w:rPr>
          <w:rStyle w:val="Voetnootmarkering"/>
        </w:rPr>
        <w:footnoteReference w:id="1"/>
      </w:r>
    </w:p>
    <w:p w14:paraId="13E5344A" w14:textId="77777777" w:rsidR="009625E8" w:rsidRDefault="009625E8" w:rsidP="009625E8">
      <w:pPr>
        <w:pStyle w:val="Geenafstand"/>
      </w:pPr>
      <w:r>
        <w:lastRenderedPageBreak/>
        <w:t>Het is een bewerking</w:t>
      </w:r>
      <w:r w:rsidRPr="00322147">
        <w:t xml:space="preserve"> </w:t>
      </w:r>
      <w:r>
        <w:t>van een gedicht uit : “</w:t>
      </w:r>
      <w:hyperlink r:id="rId7" w:history="1">
        <w:r w:rsidRPr="00022BDE">
          <w:rPr>
            <w:rStyle w:val="Hyperlink"/>
          </w:rPr>
          <w:t xml:space="preserve">Des </w:t>
        </w:r>
        <w:proofErr w:type="spellStart"/>
        <w:r w:rsidRPr="00022BDE">
          <w:rPr>
            <w:rStyle w:val="Hyperlink"/>
          </w:rPr>
          <w:t>Knaben</w:t>
        </w:r>
        <w:proofErr w:type="spellEnd"/>
        <w:r w:rsidRPr="00022BDE">
          <w:rPr>
            <w:rStyle w:val="Hyperlink"/>
          </w:rPr>
          <w:t xml:space="preserve"> </w:t>
        </w:r>
        <w:proofErr w:type="spellStart"/>
        <w:r w:rsidRPr="00022BDE">
          <w:rPr>
            <w:rStyle w:val="Hyperlink"/>
          </w:rPr>
          <w:t>Wunderhorn</w:t>
        </w:r>
        <w:proofErr w:type="spellEnd"/>
      </w:hyperlink>
      <w:r>
        <w:rPr>
          <w:rStyle w:val="Voetnootmarkering"/>
        </w:rPr>
        <w:footnoteReference w:id="2"/>
      </w:r>
      <w:r>
        <w:t>”). De oorspronkelijke tekst is</w:t>
      </w:r>
      <w:hyperlink r:id="rId8" w:history="1">
        <w:r w:rsidRPr="00022BDE">
          <w:rPr>
            <w:rStyle w:val="Hyperlink"/>
          </w:rPr>
          <w:t xml:space="preserve"> hier</w:t>
        </w:r>
      </w:hyperlink>
      <w:r>
        <w:t xml:space="preserve"> te vinden. In deze verzameling werden aan het begin van de negentiende eeuw oude en minder oude liederen verzameld in een periode dat het volkslied een hernieuwde belangstelling kreeg.</w:t>
      </w:r>
    </w:p>
    <w:p w14:paraId="5B13BE18" w14:textId="77777777" w:rsidR="009625E8" w:rsidRDefault="009625E8" w:rsidP="009625E8">
      <w:pPr>
        <w:pStyle w:val="Geenafstand"/>
      </w:pPr>
      <w:r>
        <w:t>Omdat het gedicht geen vertaling maar een bewerking is, is het toch geplaatst op de site van  Nederlandse gedichten. Het is een sfeerbeeld van Kerstmis zoals dat graag wordt gezien: vrolijkheid, winter en religieus gevoel komen erin samen.</w:t>
      </w:r>
    </w:p>
    <w:p w14:paraId="1F7075F0" w14:textId="77777777" w:rsidR="009625E8" w:rsidRDefault="009625E8" w:rsidP="009625E8">
      <w:pPr>
        <w:pStyle w:val="Geenafstand"/>
      </w:pPr>
      <w:r>
        <w:t xml:space="preserve">Het is van de hand van </w:t>
      </w:r>
      <w:hyperlink r:id="rId9" w:history="1">
        <w:r w:rsidRPr="00531B22">
          <w:rPr>
            <w:rStyle w:val="Hyperlink"/>
          </w:rPr>
          <w:t>Bertus Aafjes</w:t>
        </w:r>
      </w:hyperlink>
      <w:r>
        <w:t xml:space="preserve"> (1914-1993) die eerder in </w:t>
      </w:r>
      <w:hyperlink r:id="rId10" w:history="1">
        <w:r w:rsidRPr="0020217A">
          <w:rPr>
            <w:rStyle w:val="Hyperlink"/>
          </w:rPr>
          <w:t xml:space="preserve">46-2018 </w:t>
        </w:r>
      </w:hyperlink>
      <w:r w:rsidRPr="00C62A14">
        <w:t xml:space="preserve"> </w:t>
      </w:r>
      <w:r>
        <w:t xml:space="preserve">en </w:t>
      </w:r>
      <w:hyperlink r:id="rId11" w:history="1">
        <w:r w:rsidRPr="0020217A">
          <w:rPr>
            <w:rStyle w:val="Hyperlink"/>
          </w:rPr>
          <w:t>48-2015</w:t>
        </w:r>
      </w:hyperlink>
      <w:r>
        <w:t xml:space="preserve"> hier  voorkwam. Het vignet is van de hand van </w:t>
      </w:r>
      <w:hyperlink r:id="rId12" w:history="1">
        <w:proofErr w:type="spellStart"/>
        <w:r w:rsidRPr="0020217A">
          <w:rPr>
            <w:rStyle w:val="Hyperlink"/>
          </w:rPr>
          <w:t>Eppo</w:t>
        </w:r>
        <w:proofErr w:type="spellEnd"/>
        <w:r w:rsidRPr="0020217A">
          <w:rPr>
            <w:rStyle w:val="Hyperlink"/>
          </w:rPr>
          <w:t xml:space="preserve"> </w:t>
        </w:r>
        <w:proofErr w:type="spellStart"/>
        <w:r w:rsidRPr="0020217A">
          <w:rPr>
            <w:rStyle w:val="Hyperlink"/>
          </w:rPr>
          <w:t>Doeve</w:t>
        </w:r>
        <w:proofErr w:type="spellEnd"/>
      </w:hyperlink>
      <w:r>
        <w:t xml:space="preserve"> (1907-1981)</w:t>
      </w:r>
    </w:p>
    <w:p w14:paraId="38693C26" w14:textId="77777777" w:rsidR="009625E8" w:rsidRDefault="009625E8" w:rsidP="009625E8">
      <w:pPr>
        <w:pStyle w:val="Geenafstand"/>
      </w:pPr>
      <w:r>
        <w:t>Het gedicht is afkomstig uit de clandestiene uitgave ”De Tooverfluit” (1943)</w:t>
      </w:r>
    </w:p>
    <w:p w14:paraId="772D0062" w14:textId="77777777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36C06" w14:textId="77777777" w:rsidR="00673617" w:rsidRDefault="00673617" w:rsidP="009625E8">
      <w:pPr>
        <w:spacing w:after="0" w:line="240" w:lineRule="auto"/>
      </w:pPr>
      <w:r>
        <w:separator/>
      </w:r>
    </w:p>
  </w:endnote>
  <w:endnote w:type="continuationSeparator" w:id="0">
    <w:p w14:paraId="0968FD31" w14:textId="77777777" w:rsidR="00673617" w:rsidRDefault="00673617" w:rsidP="00962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BC760" w14:textId="77777777" w:rsidR="00673617" w:rsidRDefault="00673617" w:rsidP="009625E8">
      <w:pPr>
        <w:spacing w:after="0" w:line="240" w:lineRule="auto"/>
      </w:pPr>
      <w:r>
        <w:separator/>
      </w:r>
    </w:p>
  </w:footnote>
  <w:footnote w:type="continuationSeparator" w:id="0">
    <w:p w14:paraId="5CFC3DC5" w14:textId="77777777" w:rsidR="00673617" w:rsidRDefault="00673617" w:rsidP="009625E8">
      <w:pPr>
        <w:spacing w:after="0" w:line="240" w:lineRule="auto"/>
      </w:pPr>
      <w:r>
        <w:continuationSeparator/>
      </w:r>
    </w:p>
  </w:footnote>
  <w:footnote w:id="1">
    <w:p w14:paraId="38354DFB" w14:textId="77777777" w:rsidR="009625E8" w:rsidRDefault="009625E8" w:rsidP="009625E8">
      <w:pPr>
        <w:pStyle w:val="Voetnoottekst"/>
      </w:pPr>
      <w:r>
        <w:rPr>
          <w:rStyle w:val="Voetnootmarkering"/>
        </w:rPr>
        <w:footnoteRef/>
      </w:r>
      <w:r>
        <w:t xml:space="preserve"> Het volgende gedicht is het oud-en-nieuw gedicht  voor 25-26; de kalender zorgt ervoor dat ieder jaar de </w:t>
      </w:r>
      <w:proofErr w:type="spellStart"/>
      <w:r>
        <w:t>eindejaarsgedichten</w:t>
      </w:r>
      <w:proofErr w:type="spellEnd"/>
      <w:r>
        <w:t xml:space="preserve"> anders geprogrammeerd worden.</w:t>
      </w:r>
    </w:p>
  </w:footnote>
  <w:footnote w:id="2">
    <w:p w14:paraId="6FFD574B" w14:textId="77777777" w:rsidR="009625E8" w:rsidRDefault="009625E8" w:rsidP="009625E8">
      <w:pPr>
        <w:pStyle w:val="Voetnoottekst"/>
      </w:pPr>
      <w:r>
        <w:rPr>
          <w:rStyle w:val="Voetnootmarkering"/>
        </w:rPr>
        <w:footnoteRef/>
      </w:r>
      <w:r>
        <w:t xml:space="preserve"> Duitse pagina.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5E8"/>
    <w:rsid w:val="0029705C"/>
    <w:rsid w:val="002E3A80"/>
    <w:rsid w:val="005A018F"/>
    <w:rsid w:val="00673617"/>
    <w:rsid w:val="008716AD"/>
    <w:rsid w:val="008B1A79"/>
    <w:rsid w:val="009625E8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A0ABD"/>
  <w15:chartTrackingRefBased/>
  <w15:docId w15:val="{F1DADC47-EFB9-4EA9-9267-1D2D37F5F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625E8"/>
  </w:style>
  <w:style w:type="paragraph" w:styleId="Kop1">
    <w:name w:val="heading 1"/>
    <w:basedOn w:val="Standaard"/>
    <w:next w:val="Standaard"/>
    <w:link w:val="Kop1Char"/>
    <w:uiPriority w:val="9"/>
    <w:qFormat/>
    <w:rsid w:val="00962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62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625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62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625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62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62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62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62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625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625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625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625E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625E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625E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625E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625E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625E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62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62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62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62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62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625E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625E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625E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625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625E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625E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9625E8"/>
    <w:rPr>
      <w:color w:val="467886" w:themeColor="hyperlink"/>
      <w:u w:val="single"/>
    </w:rPr>
  </w:style>
  <w:style w:type="paragraph" w:styleId="Geenafstand">
    <w:name w:val="No Spacing"/>
    <w:uiPriority w:val="1"/>
    <w:qFormat/>
    <w:rsid w:val="009625E8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625E8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625E8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625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utschestextarchiv.de/book/view/arnim_wunderhorn03_1808?p=14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uni-heidelberg.de/presse/ruca/ruca08-1/02.html" TargetMode="External"/><Relationship Id="rId12" Type="http://schemas.openxmlformats.org/officeDocument/2006/relationships/hyperlink" Target="https://web.archive.org/web/20140906021236/http:/www.eppodoeve.nl/biografi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arspoetica.nl/wordpress/wp-content/uploads/2017/03/WEEK-48-2015-Archief-Aafjes-Na-minnend.doc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arspoetica.nl/wp-content/uploads/2018/11/WEEK-46-2018-Archief-Aafjes-Klein-treurspel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ertusaafjes.nl/welkom/index.j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219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2025-12-20T11:41:00Z</dcterms:created>
  <dcterms:modified xsi:type="dcterms:W3CDTF">2025-12-20T11:44:00Z</dcterms:modified>
</cp:coreProperties>
</file>