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924A" w14:textId="4D86D561" w:rsidR="0016148B" w:rsidRDefault="0016148B" w:rsidP="0016148B">
      <w:pPr>
        <w:spacing w:after="0" w:line="240" w:lineRule="auto"/>
        <w:rPr>
          <w:rFonts w:ascii="Arial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</w:pPr>
      <w:r>
        <w:rPr>
          <w:rFonts w:ascii="Arial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Nooteboom</w:t>
      </w:r>
    </w:p>
    <w:p w14:paraId="5E76F7A6" w14:textId="77777777" w:rsidR="0016148B" w:rsidRDefault="0016148B" w:rsidP="0016148B">
      <w:pPr>
        <w:spacing w:after="0" w:line="240" w:lineRule="auto"/>
        <w:rPr>
          <w:rFonts w:ascii="Arial" w:hAnsi="Arial" w:cs="Arial"/>
          <w:b/>
          <w:kern w:val="0"/>
          <w:sz w:val="20"/>
          <w:szCs w:val="20"/>
          <w14:ligatures w14:val="none"/>
        </w:rPr>
      </w:pPr>
    </w:p>
    <w:p w14:paraId="1507822F" w14:textId="77777777" w:rsidR="0016148B" w:rsidRDefault="0016148B" w:rsidP="0016148B">
      <w:p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Gedicht van de Week </w:t>
      </w:r>
    </w:p>
    <w:p w14:paraId="5C1A079C" w14:textId="58773496" w:rsidR="0016148B" w:rsidRDefault="0016148B" w:rsidP="0016148B">
      <w:p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week 0</w:t>
      </w:r>
      <w:r>
        <w:rPr>
          <w:rFonts w:ascii="Arial" w:hAnsi="Arial" w:cs="Arial"/>
          <w:kern w:val="0"/>
          <w:sz w:val="20"/>
          <w:szCs w:val="20"/>
          <w14:ligatures w14:val="none"/>
        </w:rPr>
        <w:t>9</w:t>
      </w:r>
      <w:r>
        <w:rPr>
          <w:rFonts w:ascii="Arial" w:hAnsi="Arial" w:cs="Arial"/>
          <w:kern w:val="0"/>
          <w:sz w:val="20"/>
          <w:szCs w:val="20"/>
          <w14:ligatures w14:val="none"/>
        </w:rPr>
        <w:t>- 2026</w:t>
      </w:r>
    </w:p>
    <w:p w14:paraId="41C38E8E" w14:textId="77777777" w:rsidR="0016148B" w:rsidRDefault="0016148B" w:rsidP="00E520A2">
      <w:pPr>
        <w:pStyle w:val="Geenafstand"/>
      </w:pPr>
    </w:p>
    <w:p w14:paraId="7BACE38F" w14:textId="77777777" w:rsidR="0016148B" w:rsidRDefault="0016148B" w:rsidP="00E520A2">
      <w:pPr>
        <w:pStyle w:val="Geenafstand"/>
      </w:pPr>
    </w:p>
    <w:p w14:paraId="2E99D6C7" w14:textId="2C2F0E5D" w:rsidR="0016148B" w:rsidRDefault="0016148B" w:rsidP="00E520A2">
      <w:pPr>
        <w:pStyle w:val="Geenafstand"/>
      </w:pPr>
      <w:r>
        <w:rPr>
          <w:noProof/>
        </w:rPr>
        <w:drawing>
          <wp:inline distT="0" distB="0" distL="0" distR="0" wp14:anchorId="0146A375" wp14:editId="00BA5675">
            <wp:extent cx="3749040" cy="7322820"/>
            <wp:effectExtent l="0" t="0" r="3810" b="0"/>
            <wp:docPr id="2126986213" name="Afbeelding 1" descr="Afbeelding met tekst, brief, boek, papi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986213" name="Afbeelding 1" descr="Afbeelding met tekst, brief, boek, papi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732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79DBE" w14:textId="77777777" w:rsidR="0016148B" w:rsidRDefault="0016148B" w:rsidP="00E520A2">
      <w:pPr>
        <w:pStyle w:val="Geenafstand"/>
      </w:pPr>
    </w:p>
    <w:p w14:paraId="195DF27D" w14:textId="77777777" w:rsidR="0016148B" w:rsidRDefault="0016148B" w:rsidP="00E520A2">
      <w:pPr>
        <w:pStyle w:val="Geenafstand"/>
      </w:pPr>
    </w:p>
    <w:p w14:paraId="5768CD1C" w14:textId="394B508D" w:rsidR="008B1A79" w:rsidRDefault="00E520A2" w:rsidP="00E520A2">
      <w:pPr>
        <w:pStyle w:val="Geenafstand"/>
      </w:pPr>
      <w:r w:rsidRPr="00E520A2">
        <w:lastRenderedPageBreak/>
        <w:t>Van Cees Nooteboom</w:t>
      </w:r>
      <w:r>
        <w:t xml:space="preserve"> (1933-2026) verscheen </w:t>
      </w:r>
      <w:hyperlink r:id="rId5" w:history="1">
        <w:r w:rsidRPr="00E520A2">
          <w:rPr>
            <w:rStyle w:val="Hyperlink"/>
          </w:rPr>
          <w:t>eerder</w:t>
        </w:r>
      </w:hyperlink>
      <w:r>
        <w:t xml:space="preserve"> een gedicht op deze site. Als eerbetuiging en </w:t>
      </w:r>
      <w:r w:rsidR="0092547C">
        <w:t xml:space="preserve">om </w:t>
      </w:r>
      <w:r>
        <w:t>stil te staan</w:t>
      </w:r>
      <w:r w:rsidR="0092547C">
        <w:t>,</w:t>
      </w:r>
      <w:r>
        <w:t xml:space="preserve"> deze week weer een gedicht, ditmaal uit een  eerdere periode.</w:t>
      </w:r>
    </w:p>
    <w:p w14:paraId="6A5B1EBB" w14:textId="287E55C4" w:rsidR="005E2EA2" w:rsidRDefault="005E2EA2" w:rsidP="00E520A2">
      <w:pPr>
        <w:pStyle w:val="Geenafstand"/>
      </w:pPr>
      <w:r>
        <w:t xml:space="preserve">Zoals bij die vorige gelegenheid vermeld is hij vooral bekend geworden door zijn proza, later vooral zijn reisverhalen. Zelf hechtte hij </w:t>
      </w:r>
      <w:hyperlink r:id="rId6" w:history="1">
        <w:r w:rsidRPr="005E2EA2">
          <w:rPr>
            <w:rStyle w:val="Hyperlink"/>
          </w:rPr>
          <w:t>veel waarde</w:t>
        </w:r>
      </w:hyperlink>
      <w:r>
        <w:t xml:space="preserve"> aan zijn gedichten.</w:t>
      </w:r>
    </w:p>
    <w:p w14:paraId="6961FD2C" w14:textId="5FF3EA8C" w:rsidR="00E520A2" w:rsidRDefault="00E520A2" w:rsidP="00E520A2">
      <w:pPr>
        <w:pStyle w:val="Geenafstand"/>
      </w:pPr>
      <w:r>
        <w:t xml:space="preserve">Het </w:t>
      </w:r>
      <w:r w:rsidR="005E2EA2">
        <w:t xml:space="preserve">gedicht </w:t>
      </w:r>
      <w:r>
        <w:t>beschrijft op onheilspellende wijze de sfeer bij het maanlicht</w:t>
      </w:r>
      <w:r w:rsidR="005E2EA2">
        <w:t>. De beelden zijn suggestief en tastbaar.</w:t>
      </w:r>
    </w:p>
    <w:p w14:paraId="7BC6E75A" w14:textId="029C7630" w:rsidR="005E2EA2" w:rsidRPr="00E520A2" w:rsidRDefault="005E2EA2" w:rsidP="00E520A2">
      <w:pPr>
        <w:pStyle w:val="Geenafstand"/>
      </w:pPr>
      <w:r>
        <w:t xml:space="preserve">Het verscheen in een periode waarin hij nog niet de bekendheid had </w:t>
      </w:r>
      <w:r w:rsidR="00303376">
        <w:t>die hij kreeg na het succes van zijn roman “Rituelen”(1980). Het werd gepubliceerd in het tijdschrift “Maatstaf” (Jaargang 8,196</w:t>
      </w:r>
      <w:r w:rsidR="0092547C">
        <w:t>0</w:t>
      </w:r>
      <w:r w:rsidR="00303376">
        <w:t>)</w:t>
      </w:r>
      <w:r w:rsidR="0016148B">
        <w:t xml:space="preserve"> </w:t>
      </w:r>
      <w:r w:rsidR="0016148B">
        <w:t>waaruit de tekst is overgenomen</w:t>
      </w:r>
      <w:r w:rsidR="0092547C">
        <w:t>.</w:t>
      </w:r>
    </w:p>
    <w:sectPr w:rsidR="005E2EA2" w:rsidRPr="00E52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A2"/>
    <w:rsid w:val="00057732"/>
    <w:rsid w:val="0016148B"/>
    <w:rsid w:val="0029705C"/>
    <w:rsid w:val="00303376"/>
    <w:rsid w:val="005A018F"/>
    <w:rsid w:val="005E2EA2"/>
    <w:rsid w:val="008716AD"/>
    <w:rsid w:val="008B1A79"/>
    <w:rsid w:val="0092547C"/>
    <w:rsid w:val="00D60E22"/>
    <w:rsid w:val="00E5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AB2F"/>
  <w15:chartTrackingRefBased/>
  <w15:docId w15:val="{F8EE70BC-8C1B-464C-980E-C2DF88CC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148B"/>
    <w:pPr>
      <w:spacing w:line="256" w:lineRule="auto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E520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20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20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20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20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20A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20A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20A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20A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2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2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2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20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20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20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20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20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20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2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2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20A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2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20A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20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20A2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ievebenadrukking">
    <w:name w:val="Intense Emphasis"/>
    <w:basedOn w:val="Standaardalinea-lettertype"/>
    <w:uiPriority w:val="21"/>
    <w:qFormat/>
    <w:rsid w:val="00E520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2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20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20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520A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20A2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E52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etryinternational.com/nl/poets-poems/poets/poet/102-4001_Nooteboom" TargetMode="External"/><Relationship Id="rId5" Type="http://schemas.openxmlformats.org/officeDocument/2006/relationships/hyperlink" Target="https://www.arspoetica.nl/wp-content/uploads/2018/12/WEEK-48-2018-Archief-Nooteboom-Branding...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1</cp:revision>
  <dcterms:created xsi:type="dcterms:W3CDTF">2026-02-20T11:19:00Z</dcterms:created>
  <dcterms:modified xsi:type="dcterms:W3CDTF">2026-02-20T12:21:00Z</dcterms:modified>
</cp:coreProperties>
</file>