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85F0" w14:textId="77777777" w:rsidR="0002288A" w:rsidRDefault="0002288A" w:rsidP="0002288A">
      <w:pPr>
        <w:pStyle w:val="Geenafstand"/>
      </w:pPr>
    </w:p>
    <w:p w14:paraId="62186D26" w14:textId="77777777" w:rsidR="0002288A" w:rsidRDefault="0002288A" w:rsidP="0002288A">
      <w:pPr>
        <w:pStyle w:val="Geenafstand"/>
      </w:pPr>
    </w:p>
    <w:p w14:paraId="104419FE" w14:textId="6BC4B301" w:rsidR="0002288A" w:rsidRPr="00B73A88" w:rsidRDefault="0002288A" w:rsidP="0002288A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 xml:space="preserve">Van </w:t>
      </w: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Koeveringe</w:t>
      </w:r>
      <w:proofErr w:type="spellEnd"/>
    </w:p>
    <w:p w14:paraId="1FA5D1C8" w14:textId="77777777" w:rsidR="0002288A" w:rsidRPr="00B73A88" w:rsidRDefault="0002288A" w:rsidP="0002288A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376DBB73" w14:textId="458F4090" w:rsidR="0002288A" w:rsidRPr="00B73A88" w:rsidRDefault="0002288A" w:rsidP="0002288A">
      <w:pPr>
        <w:spacing w:after="0" w:line="240" w:lineRule="auto"/>
      </w:pP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 xml:space="preserve">week </w:t>
      </w:r>
      <w:r>
        <w:rPr>
          <w:rFonts w:ascii="Arial" w:hAnsi="Arial" w:cs="Arial"/>
          <w:kern w:val="0"/>
          <w:sz w:val="20"/>
          <w:szCs w:val="20"/>
          <w14:ligatures w14:val="none"/>
        </w:rPr>
        <w:t>21</w:t>
      </w: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1369B143" w14:textId="77777777" w:rsidR="0002288A" w:rsidRDefault="0002288A" w:rsidP="0002288A">
      <w:pPr>
        <w:pStyle w:val="Geenafstand"/>
      </w:pPr>
    </w:p>
    <w:p w14:paraId="2784A155" w14:textId="76CA349E" w:rsidR="0002288A" w:rsidRDefault="0002288A" w:rsidP="0002288A">
      <w:pPr>
        <w:pStyle w:val="Geenafstand"/>
      </w:pPr>
      <w:r>
        <w:rPr>
          <w:noProof/>
        </w:rPr>
        <w:drawing>
          <wp:inline distT="0" distB="0" distL="0" distR="0" wp14:anchorId="7948639E" wp14:editId="754353BC">
            <wp:extent cx="4069080" cy="5920740"/>
            <wp:effectExtent l="0" t="0" r="7620" b="3810"/>
            <wp:docPr id="8273207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105F" w14:textId="77777777" w:rsidR="0002288A" w:rsidRDefault="0002288A" w:rsidP="0002288A">
      <w:pPr>
        <w:pStyle w:val="Geenafstand"/>
      </w:pPr>
    </w:p>
    <w:p w14:paraId="492E1468" w14:textId="77777777" w:rsidR="0002288A" w:rsidRDefault="0002288A" w:rsidP="0002288A">
      <w:pPr>
        <w:pStyle w:val="Geenafstand"/>
      </w:pPr>
    </w:p>
    <w:p w14:paraId="11B6DA04" w14:textId="77777777" w:rsidR="0002288A" w:rsidRDefault="0002288A" w:rsidP="0002288A">
      <w:pPr>
        <w:pStyle w:val="Geenafstand"/>
      </w:pPr>
    </w:p>
    <w:p w14:paraId="73E54687" w14:textId="07D1ABC2" w:rsidR="0002288A" w:rsidRDefault="0002288A" w:rsidP="0002288A">
      <w:pPr>
        <w:pStyle w:val="Geenafstand"/>
      </w:pPr>
      <w:r>
        <w:t xml:space="preserve">Deze week een gedicht uit een bundel van dit jaar. </w:t>
      </w:r>
      <w:proofErr w:type="spellStart"/>
      <w:r>
        <w:t>Sytske</w:t>
      </w:r>
      <w:proofErr w:type="spellEnd"/>
      <w:r>
        <w:t xml:space="preserve"> Frederika van </w:t>
      </w:r>
      <w:proofErr w:type="spellStart"/>
      <w:r>
        <w:t>Koeveringe</w:t>
      </w:r>
      <w:proofErr w:type="spellEnd"/>
      <w:r>
        <w:t xml:space="preserve"> is beeldend kunstenaar en publiceerde eerder twee romans.</w:t>
      </w:r>
    </w:p>
    <w:p w14:paraId="3DCF8EB9" w14:textId="77777777" w:rsidR="0002288A" w:rsidRDefault="0002288A" w:rsidP="0002288A">
      <w:pPr>
        <w:pStyle w:val="Geenafstand"/>
      </w:pPr>
      <w:r>
        <w:t xml:space="preserve">Dit gedicht beschrijft de omgang met de wereld om haar heen in die twee hoedanigheden, op plastische wijze; zij maakt zo de beeldende kunst dienend aan het schrijven. </w:t>
      </w:r>
    </w:p>
    <w:p w14:paraId="5EA3156A" w14:textId="77777777" w:rsidR="0002288A" w:rsidRDefault="0002288A" w:rsidP="0002288A">
      <w:pPr>
        <w:pStyle w:val="Geenafstand"/>
      </w:pPr>
      <w:r>
        <w:t>Na een aarzeling kiest zij uiteindelijk ervoor terug te gaan naar de (gedroomde) werkelijkheid.</w:t>
      </w:r>
    </w:p>
    <w:p w14:paraId="317964EA" w14:textId="77777777" w:rsidR="0002288A" w:rsidRDefault="0002288A" w:rsidP="0002288A">
      <w:pPr>
        <w:pStyle w:val="Geenafstand"/>
      </w:pPr>
      <w:r>
        <w:t xml:space="preserve">Meer over haar is te vinden op </w:t>
      </w:r>
      <w:hyperlink r:id="rId5" w:history="1">
        <w:r w:rsidRPr="00E25BA3">
          <w:rPr>
            <w:rStyle w:val="Hyperlink"/>
          </w:rPr>
          <w:t>haar website</w:t>
        </w:r>
      </w:hyperlink>
      <w:r>
        <w:t>.</w:t>
      </w:r>
    </w:p>
    <w:p w14:paraId="192143F2" w14:textId="3AB7A970" w:rsidR="0002288A" w:rsidRDefault="0002288A" w:rsidP="0002288A">
      <w:pPr>
        <w:pStyle w:val="Geenafstand"/>
      </w:pPr>
      <w:r>
        <w:t xml:space="preserve">Het gedicht is afkomstig uit </w:t>
      </w:r>
      <w:hyperlink r:id="rId6" w:history="1">
        <w:r w:rsidRPr="00E25BA3">
          <w:rPr>
            <w:rStyle w:val="Hyperlink"/>
          </w:rPr>
          <w:t>“</w:t>
        </w:r>
        <w:r w:rsidR="002F14A2" w:rsidRPr="00E25BA3">
          <w:rPr>
            <w:rStyle w:val="Hyperlink"/>
          </w:rPr>
          <w:t>Bewegingsmogelijkheden</w:t>
        </w:r>
        <w:r w:rsidRPr="00E25BA3">
          <w:rPr>
            <w:rStyle w:val="Hyperlink"/>
          </w:rPr>
          <w:t>”</w:t>
        </w:r>
      </w:hyperlink>
      <w:r>
        <w:t>, zoals vermeld gepubliceerd in 2026.</w:t>
      </w:r>
    </w:p>
    <w:p w14:paraId="07283D02" w14:textId="77777777" w:rsidR="008B1A79" w:rsidRDefault="008B1A79"/>
    <w:sectPr w:rsidR="008B1A79" w:rsidSect="0002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8A"/>
    <w:rsid w:val="0002288A"/>
    <w:rsid w:val="0029705C"/>
    <w:rsid w:val="002F14A2"/>
    <w:rsid w:val="004963E5"/>
    <w:rsid w:val="005A018F"/>
    <w:rsid w:val="008716AD"/>
    <w:rsid w:val="008B1A79"/>
    <w:rsid w:val="00A06E64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FF5"/>
  <w15:chartTrackingRefBased/>
  <w15:docId w15:val="{2D8A2194-346E-46F7-9DC2-7403E41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288A"/>
  </w:style>
  <w:style w:type="paragraph" w:styleId="Kop1">
    <w:name w:val="heading 1"/>
    <w:basedOn w:val="Standaard"/>
    <w:next w:val="Standaard"/>
    <w:link w:val="Kop1Char"/>
    <w:uiPriority w:val="9"/>
    <w:qFormat/>
    <w:rsid w:val="0002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2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2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2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288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2288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228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esoverboekenenschrijvers.nl/bewegingsmogelijkheden-sytske-frederika-van-koeveringe-dichtbundel/" TargetMode="External"/><Relationship Id="rId5" Type="http://schemas.openxmlformats.org/officeDocument/2006/relationships/hyperlink" Target="https://www.desjaak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3</cp:revision>
  <dcterms:created xsi:type="dcterms:W3CDTF">2026-05-16T08:56:00Z</dcterms:created>
  <dcterms:modified xsi:type="dcterms:W3CDTF">2026-05-17T08:51:00Z</dcterms:modified>
</cp:coreProperties>
</file>